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1287E" w14:textId="77777777" w:rsidR="00570D55" w:rsidRDefault="0065432E" w:rsidP="00E1566D">
      <w:pPr>
        <w:spacing w:line="240" w:lineRule="auto"/>
        <w:rPr>
          <w:lang w:val="en-GB"/>
        </w:rPr>
      </w:pPr>
      <w:bookmarkStart w:id="0" w:name="_Toc471988478"/>
      <w:bookmarkStart w:id="1" w:name="_GoBack"/>
      <w:bookmarkEnd w:id="1"/>
      <w:r w:rsidRPr="00FF4714">
        <w:rPr>
          <w:noProof/>
        </w:rPr>
        <w:drawing>
          <wp:anchor distT="0" distB="0" distL="114300" distR="114300" simplePos="0" relativeHeight="251657216" behindDoc="1" locked="0" layoutInCell="1" allowOverlap="1" wp14:anchorId="174D5344" wp14:editId="0C802316">
            <wp:simplePos x="0" y="0"/>
            <wp:positionH relativeFrom="column">
              <wp:posOffset>-2540</wp:posOffset>
            </wp:positionH>
            <wp:positionV relativeFrom="paragraph">
              <wp:posOffset>153670</wp:posOffset>
            </wp:positionV>
            <wp:extent cx="4837900" cy="654513"/>
            <wp:effectExtent l="0" t="0" r="1270" b="0"/>
            <wp:wrapNone/>
            <wp:docPr id="2" name="Billede 2" descr="Beskrivelse: Danida_U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Danida_UK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7900" cy="6545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AC8CD" w14:textId="389BB103" w:rsidR="00570D55" w:rsidRDefault="00AC1E32" w:rsidP="00AC1E32">
      <w:pPr>
        <w:tabs>
          <w:tab w:val="left" w:pos="1647"/>
        </w:tabs>
        <w:spacing w:line="240" w:lineRule="auto"/>
        <w:rPr>
          <w:lang w:val="en-GB"/>
        </w:rPr>
      </w:pPr>
      <w:r>
        <w:rPr>
          <w:lang w:val="en-GB"/>
        </w:rPr>
        <w:tab/>
      </w:r>
    </w:p>
    <w:bookmarkEnd w:id="0"/>
    <w:p w14:paraId="1D710650" w14:textId="77777777" w:rsidR="00E21036" w:rsidRDefault="00E21036" w:rsidP="006268C4">
      <w:pPr>
        <w:jc w:val="center"/>
        <w:rPr>
          <w:sz w:val="32"/>
          <w:szCs w:val="32"/>
          <w:lang w:val="en-GB"/>
        </w:rPr>
      </w:pPr>
    </w:p>
    <w:p w14:paraId="6E781438" w14:textId="77777777" w:rsidR="00E21036" w:rsidRDefault="00E21036" w:rsidP="006268C4">
      <w:pPr>
        <w:jc w:val="center"/>
        <w:rPr>
          <w:sz w:val="32"/>
          <w:szCs w:val="32"/>
          <w:lang w:val="en-GB"/>
        </w:rPr>
      </w:pPr>
    </w:p>
    <w:p w14:paraId="022649FC" w14:textId="04633F17" w:rsidR="00EF6283" w:rsidRPr="00FF4714" w:rsidRDefault="00D06F43" w:rsidP="006268C4">
      <w:pPr>
        <w:jc w:val="center"/>
        <w:rPr>
          <w:sz w:val="32"/>
          <w:szCs w:val="32"/>
          <w:lang w:val="en-GB"/>
        </w:rPr>
      </w:pPr>
      <w:r w:rsidRPr="00FF4714">
        <w:rPr>
          <w:sz w:val="32"/>
          <w:szCs w:val="32"/>
          <w:lang w:val="en-GB"/>
        </w:rPr>
        <w:t xml:space="preserve">Appendix </w:t>
      </w:r>
      <w:r w:rsidR="0004447E">
        <w:rPr>
          <w:sz w:val="32"/>
          <w:szCs w:val="32"/>
          <w:lang w:val="en-GB"/>
        </w:rPr>
        <w:t>2</w:t>
      </w:r>
      <w:r w:rsidRPr="00FF4714">
        <w:rPr>
          <w:sz w:val="32"/>
          <w:szCs w:val="32"/>
          <w:lang w:val="en-GB"/>
        </w:rPr>
        <w:t xml:space="preserve"> – </w:t>
      </w:r>
      <w:r w:rsidR="002632EF" w:rsidRPr="002632EF">
        <w:rPr>
          <w:sz w:val="32"/>
          <w:szCs w:val="32"/>
          <w:lang w:val="en-GB"/>
        </w:rPr>
        <w:t>Terms of Reference</w:t>
      </w:r>
    </w:p>
    <w:p w14:paraId="280ACF6A" w14:textId="361146A9" w:rsidR="00570D55" w:rsidRDefault="002632EF" w:rsidP="000E72B9">
      <w:pPr>
        <w:jc w:val="center"/>
        <w:rPr>
          <w:b/>
          <w:sz w:val="24"/>
          <w:szCs w:val="24"/>
          <w:lang w:val="en-GB"/>
        </w:rPr>
      </w:pPr>
      <w:r w:rsidRPr="007645FB">
        <w:rPr>
          <w:b/>
          <w:sz w:val="24"/>
          <w:szCs w:val="24"/>
          <w:lang w:val="en-GB"/>
        </w:rPr>
        <w:t>Regarding</w:t>
      </w:r>
      <w:r w:rsidR="007645FB">
        <w:rPr>
          <w:b/>
          <w:sz w:val="24"/>
          <w:szCs w:val="24"/>
          <w:lang w:val="en-GB"/>
        </w:rPr>
        <w:t>:</w:t>
      </w:r>
      <w:r w:rsidR="00FB1158" w:rsidRPr="007645FB">
        <w:rPr>
          <w:b/>
          <w:sz w:val="24"/>
          <w:szCs w:val="24"/>
          <w:lang w:val="en-GB"/>
        </w:rPr>
        <w:t xml:space="preserve"> </w:t>
      </w:r>
      <w:r w:rsidR="000E72B9" w:rsidRPr="000E72B9">
        <w:rPr>
          <w:b/>
          <w:sz w:val="24"/>
          <w:szCs w:val="24"/>
          <w:lang w:val="en-GB"/>
        </w:rPr>
        <w:t xml:space="preserve">Senior Legal and Good Governance Expert </w:t>
      </w:r>
      <w:r w:rsidR="00730935">
        <w:rPr>
          <w:b/>
          <w:sz w:val="24"/>
          <w:szCs w:val="24"/>
          <w:lang w:val="en-GB"/>
        </w:rPr>
        <w:t xml:space="preserve">– </w:t>
      </w:r>
      <w:r w:rsidR="000E72B9" w:rsidRPr="000E72B9">
        <w:rPr>
          <w:b/>
          <w:sz w:val="24"/>
          <w:szCs w:val="24"/>
          <w:lang w:val="en-GB"/>
        </w:rPr>
        <w:t xml:space="preserve">Head of </w:t>
      </w:r>
      <w:r w:rsidR="00493222">
        <w:rPr>
          <w:b/>
          <w:sz w:val="24"/>
          <w:szCs w:val="24"/>
          <w:lang w:val="en-GB"/>
        </w:rPr>
        <w:t xml:space="preserve">the </w:t>
      </w:r>
      <w:r w:rsidR="000E72B9" w:rsidRPr="000E72B9">
        <w:rPr>
          <w:b/>
          <w:sz w:val="24"/>
          <w:szCs w:val="24"/>
          <w:lang w:val="en-GB"/>
        </w:rPr>
        <w:t xml:space="preserve">Integrity Support </w:t>
      </w:r>
      <w:r w:rsidR="000E72B9">
        <w:rPr>
          <w:b/>
          <w:sz w:val="24"/>
          <w:szCs w:val="24"/>
          <w:lang w:val="en-GB"/>
        </w:rPr>
        <w:t>Group</w:t>
      </w:r>
      <w:r w:rsidR="00730935">
        <w:rPr>
          <w:b/>
          <w:sz w:val="24"/>
          <w:szCs w:val="24"/>
          <w:lang w:val="en-GB"/>
        </w:rPr>
        <w:t xml:space="preserve"> (hereinafter - the Consultant)</w:t>
      </w:r>
      <w:r w:rsidR="000E72B9">
        <w:rPr>
          <w:b/>
          <w:sz w:val="24"/>
          <w:szCs w:val="24"/>
          <w:lang w:val="en-GB"/>
        </w:rPr>
        <w:t xml:space="preserve"> to provide expertise to </w:t>
      </w:r>
      <w:r w:rsidR="000E72B9" w:rsidRPr="000E72B9">
        <w:rPr>
          <w:b/>
          <w:sz w:val="24"/>
          <w:szCs w:val="24"/>
          <w:lang w:val="en-GB"/>
        </w:rPr>
        <w:t>the Ministry of Communities, Territories, and Infrastructure Devel</w:t>
      </w:r>
      <w:r w:rsidR="00747368">
        <w:rPr>
          <w:b/>
          <w:sz w:val="24"/>
          <w:szCs w:val="24"/>
          <w:lang w:val="en-GB"/>
        </w:rPr>
        <w:t>opment of Ukraine (hereinafter –</w:t>
      </w:r>
      <w:r w:rsidR="000E72B9" w:rsidRPr="000E72B9">
        <w:rPr>
          <w:b/>
          <w:sz w:val="24"/>
          <w:szCs w:val="24"/>
          <w:lang w:val="en-GB"/>
        </w:rPr>
        <w:t xml:space="preserve"> The Ministry) </w:t>
      </w:r>
    </w:p>
    <w:p w14:paraId="23DB8F4E" w14:textId="6361551B" w:rsidR="003334A2" w:rsidRPr="00AF486D" w:rsidRDefault="003334A2" w:rsidP="003334A2">
      <w:pPr>
        <w:rPr>
          <w:lang w:val="en-GB"/>
        </w:rPr>
      </w:pPr>
      <w:bookmarkStart w:id="2" w:name="_Hlk11405389"/>
      <w:r w:rsidRPr="00AF486D">
        <w:rPr>
          <w:lang w:val="en-GB"/>
        </w:rPr>
        <w:t xml:space="preserve">The Consultant must perform the Services in accordance with the </w:t>
      </w:r>
      <w:r w:rsidR="00702C26">
        <w:rPr>
          <w:lang w:val="en-GB"/>
        </w:rPr>
        <w:t>Client</w:t>
      </w:r>
      <w:r w:rsidRPr="00AF486D">
        <w:rPr>
          <w:lang w:val="en-GB"/>
        </w:rPr>
        <w:t>’s requirements.</w:t>
      </w:r>
    </w:p>
    <w:p w14:paraId="5F2479D1" w14:textId="43102BF5" w:rsidR="00ED19B3" w:rsidRDefault="00ED19B3" w:rsidP="003334A2">
      <w:pPr>
        <w:rPr>
          <w:lang w:val="en-GB"/>
        </w:rPr>
      </w:pPr>
      <w:r>
        <w:rPr>
          <w:lang w:val="en-GB"/>
        </w:rPr>
        <w:t>T</w:t>
      </w:r>
      <w:r w:rsidRPr="00AF486D">
        <w:rPr>
          <w:lang w:val="en-GB"/>
        </w:rPr>
        <w:t xml:space="preserve">he Consultant </w:t>
      </w:r>
      <w:r>
        <w:rPr>
          <w:lang w:val="en-GB"/>
        </w:rPr>
        <w:t>must</w:t>
      </w:r>
      <w:r w:rsidRPr="00AF486D">
        <w:rPr>
          <w:lang w:val="en-GB"/>
        </w:rPr>
        <w:t xml:space="preserve"> </w:t>
      </w:r>
      <w:r>
        <w:rPr>
          <w:lang w:val="en-GB"/>
        </w:rPr>
        <w:t xml:space="preserve">also </w:t>
      </w:r>
      <w:r w:rsidRPr="00AF486D">
        <w:rPr>
          <w:lang w:val="en-GB"/>
        </w:rPr>
        <w:t>perform the Services in accordance with the Consultant’s description</w:t>
      </w:r>
      <w:r>
        <w:rPr>
          <w:lang w:val="en-GB"/>
        </w:rPr>
        <w:t xml:space="preserve"> stated in Appendix 3C</w:t>
      </w:r>
      <w:r w:rsidRPr="00AF486D">
        <w:rPr>
          <w:lang w:val="en-GB"/>
        </w:rPr>
        <w:t>.</w:t>
      </w:r>
    </w:p>
    <w:bookmarkEnd w:id="2"/>
    <w:p w14:paraId="17ACB399" w14:textId="08DD6AB1" w:rsidR="00D06F43" w:rsidRPr="00FF4714" w:rsidRDefault="007645FB" w:rsidP="007645FB">
      <w:pPr>
        <w:pStyle w:val="Overskrift2"/>
        <w:spacing w:before="360"/>
      </w:pPr>
      <w:r>
        <w:t xml:space="preserve">1. </w:t>
      </w:r>
      <w:r w:rsidR="00FF4714" w:rsidRPr="00FF4714">
        <w:t>Background and context</w:t>
      </w:r>
    </w:p>
    <w:p w14:paraId="452A7087" w14:textId="224CDF8B" w:rsidR="007645FB" w:rsidRPr="00AC1E32" w:rsidRDefault="000E72B9" w:rsidP="007645FB">
      <w:pPr>
        <w:pStyle w:val="Overskrift2"/>
        <w:spacing w:after="120"/>
      </w:pPr>
      <w:r w:rsidRPr="00322319">
        <w:t xml:space="preserve">1.1 </w:t>
      </w:r>
      <w:r w:rsidR="007645FB" w:rsidRPr="00322319">
        <w:t>The EUACI Programme</w:t>
      </w:r>
    </w:p>
    <w:p w14:paraId="189220DA" w14:textId="04790A3E" w:rsidR="007645FB" w:rsidRPr="00552F60" w:rsidRDefault="007645FB" w:rsidP="0088495A">
      <w:pPr>
        <w:ind w:firstLine="567"/>
        <w:jc w:val="both"/>
        <w:rPr>
          <w:lang w:val="en-GB"/>
        </w:rPr>
      </w:pPr>
      <w:r w:rsidRPr="00552F60">
        <w:rPr>
          <w:lang w:val="en-GB"/>
        </w:rPr>
        <w:t xml:space="preserve">The European Union Anti-Corruption Initiative (EUACI) is a joint EU and Government of Denmark programme aimed at assisting Ukraine in reducing corruption at the national and local level through the empowerment of citizens, civil society, businesses and state institutions. </w:t>
      </w:r>
      <w:r w:rsidR="00464B8D" w:rsidRPr="00552F60">
        <w:rPr>
          <w:lang w:val="en-GB"/>
        </w:rPr>
        <w:t>The program was es</w:t>
      </w:r>
      <w:r w:rsidR="002336B1">
        <w:rPr>
          <w:lang w:val="en-GB"/>
        </w:rPr>
        <w:t xml:space="preserve">tablished in June 2017. A new 3,5 </w:t>
      </w:r>
      <w:r w:rsidR="00464B8D" w:rsidRPr="00552F60">
        <w:rPr>
          <w:lang w:val="en-GB"/>
        </w:rPr>
        <w:t>year phase was launched in 2024</w:t>
      </w:r>
      <w:r w:rsidR="00BB2069" w:rsidRPr="00552F60">
        <w:rPr>
          <w:lang w:val="en-GB"/>
        </w:rPr>
        <w:t>.</w:t>
      </w:r>
    </w:p>
    <w:p w14:paraId="08AC4BB6" w14:textId="364A76F8" w:rsidR="000E72B9" w:rsidRDefault="000E72B9" w:rsidP="00D06F43">
      <w:pPr>
        <w:pStyle w:val="Overskrift2"/>
      </w:pPr>
      <w:r>
        <w:t>1.2 Partnership with</w:t>
      </w:r>
      <w:r w:rsidRPr="000E72B9">
        <w:t xml:space="preserve"> the Ministry of Communities, Territories, and Infrastructure Development of Ukraine</w:t>
      </w:r>
    </w:p>
    <w:p w14:paraId="24D2E3D1" w14:textId="77777777" w:rsidR="000E72B9" w:rsidRDefault="000E72B9" w:rsidP="0088495A">
      <w:pPr>
        <w:ind w:firstLine="567"/>
        <w:jc w:val="both"/>
        <w:rPr>
          <w:lang w:val="en-GB"/>
        </w:rPr>
      </w:pPr>
      <w:r w:rsidRPr="000E72B9">
        <w:rPr>
          <w:lang w:val="en-GB"/>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189124D5" w14:textId="77777777" w:rsidR="002E20E5" w:rsidRPr="000E72B9" w:rsidRDefault="002E20E5" w:rsidP="0088495A">
      <w:pPr>
        <w:ind w:firstLine="567"/>
        <w:jc w:val="both"/>
        <w:rPr>
          <w:lang w:val="en-GB"/>
        </w:rPr>
      </w:pPr>
      <w:r w:rsidRPr="000E72B9">
        <w:rPr>
          <w:lang w:val="en-GB"/>
        </w:rPr>
        <w:t xml:space="preserve">The </w:t>
      </w:r>
      <w:r>
        <w:rPr>
          <w:lang w:val="en-US"/>
        </w:rPr>
        <w:t>transparency, integrity and accountability</w:t>
      </w:r>
      <w:r>
        <w:rPr>
          <w:lang w:val="uk-UA"/>
        </w:rPr>
        <w:t xml:space="preserve"> </w:t>
      </w:r>
      <w:r>
        <w:rPr>
          <w:lang w:val="en-US"/>
        </w:rPr>
        <w:t>of recovery</w:t>
      </w:r>
      <w:r w:rsidRPr="000E72B9">
        <w:rPr>
          <w:lang w:val="en-GB"/>
        </w:rPr>
        <w:t xml:space="preserve"> </w:t>
      </w:r>
      <w:r>
        <w:rPr>
          <w:lang w:val="en-US"/>
        </w:rPr>
        <w:t>is</w:t>
      </w:r>
      <w:r w:rsidRPr="000E72B9">
        <w:rPr>
          <w:lang w:val="en-GB"/>
        </w:rPr>
        <w:t xml:space="preserve"> one of the key </w:t>
      </w:r>
      <w:r>
        <w:rPr>
          <w:lang w:val="en-GB"/>
        </w:rPr>
        <w:t>topics</w:t>
      </w:r>
      <w:r w:rsidRPr="000E72B9">
        <w:rPr>
          <w:lang w:val="en-GB"/>
        </w:rPr>
        <w:t xml:space="preserve"> of the </w:t>
      </w:r>
      <w:r>
        <w:rPr>
          <w:lang w:val="en-GB"/>
        </w:rPr>
        <w:t>EUACI</w:t>
      </w:r>
      <w:r w:rsidRPr="000E72B9">
        <w:rPr>
          <w:lang w:val="en-GB"/>
        </w:rPr>
        <w:t>. The Government of Ukraine</w:t>
      </w:r>
      <w:r>
        <w:rPr>
          <w:lang w:val="uk-UA"/>
        </w:rPr>
        <w:t xml:space="preserve">, </w:t>
      </w:r>
      <w:r>
        <w:rPr>
          <w:lang w:val="en-US"/>
        </w:rPr>
        <w:t>the</w:t>
      </w:r>
      <w:r>
        <w:rPr>
          <w:lang w:val="en-GB"/>
        </w:rPr>
        <w:t xml:space="preserve"> </w:t>
      </w:r>
      <w:r w:rsidRPr="000E72B9">
        <w:rPr>
          <w:lang w:val="en-GB"/>
        </w:rPr>
        <w:t xml:space="preserve">Ministry of Communities, Territories, and Infrastructure Development of Ukraine </w:t>
      </w:r>
      <w:r>
        <w:rPr>
          <w:lang w:val="en-GB"/>
        </w:rPr>
        <w:t xml:space="preserve">(the Ministry) and the </w:t>
      </w:r>
      <w:r w:rsidRPr="000E72B9">
        <w:rPr>
          <w:lang w:val="en-GB"/>
        </w:rPr>
        <w:t>State Agency for Recovery and Infrastructure Development of Ukraine</w:t>
      </w:r>
      <w:r>
        <w:rPr>
          <w:lang w:val="en-GB"/>
        </w:rPr>
        <w:t xml:space="preserve"> (</w:t>
      </w:r>
      <w:r w:rsidRPr="000E72B9">
        <w:rPr>
          <w:lang w:val="en-GB"/>
        </w:rPr>
        <w:t>the State Agency)</w:t>
      </w:r>
      <w:r>
        <w:rPr>
          <w:lang w:val="en-GB"/>
        </w:rPr>
        <w:t xml:space="preserve"> are </w:t>
      </w:r>
      <w:r w:rsidRPr="000E72B9">
        <w:rPr>
          <w:lang w:val="en-GB"/>
        </w:rPr>
        <w:t>the key counterpart of the EUACI in this area.</w:t>
      </w:r>
    </w:p>
    <w:p w14:paraId="13012088" w14:textId="77777777" w:rsidR="00570D55" w:rsidRDefault="00295145" w:rsidP="0088495A">
      <w:pPr>
        <w:spacing w:after="160" w:line="240" w:lineRule="auto"/>
        <w:ind w:firstLine="567"/>
        <w:jc w:val="both"/>
        <w:rPr>
          <w:lang w:val="en-GB"/>
        </w:rPr>
      </w:pPr>
      <w:r>
        <w:rPr>
          <w:lang w:val="en-GB"/>
        </w:rPr>
        <w:t>In</w:t>
      </w:r>
      <w:r w:rsidRPr="007A64F9">
        <w:rPr>
          <w:lang w:val="en-GB"/>
        </w:rPr>
        <w:t xml:space="preserve"> March</w:t>
      </w:r>
      <w:r>
        <w:rPr>
          <w:lang w:val="en-GB"/>
        </w:rPr>
        <w:t xml:space="preserve"> 2024</w:t>
      </w:r>
      <w:r w:rsidRPr="007A64F9">
        <w:rPr>
          <w:lang w:val="en-GB"/>
        </w:rPr>
        <w:t>, EUACI signed a Memorandum of Understanding with the Ministry for the next three years. The Memorandum confirms the intentions of both parties to continue joint efforts in the fight against corruption and implement the best practices of integrity reconstruction. </w:t>
      </w:r>
    </w:p>
    <w:p w14:paraId="55CF410D" w14:textId="358EC213" w:rsidR="000E72B9" w:rsidRPr="000E72B9" w:rsidRDefault="000E72B9" w:rsidP="0088495A">
      <w:pPr>
        <w:ind w:firstLine="567"/>
        <w:jc w:val="both"/>
        <w:rPr>
          <w:lang w:val="en-GB"/>
        </w:rPr>
      </w:pPr>
      <w:r w:rsidRPr="000E72B9">
        <w:rPr>
          <w:lang w:val="en-GB"/>
        </w:rPr>
        <w:t>To</w:t>
      </w:r>
      <w:r w:rsidR="00145AD9">
        <w:rPr>
          <w:lang w:val="en-GB"/>
        </w:rPr>
        <w:t xml:space="preserve"> implement the Memorandum and to</w:t>
      </w:r>
      <w:r w:rsidRPr="000E72B9">
        <w:rPr>
          <w:lang w:val="en-GB"/>
        </w:rPr>
        <w:t xml:space="preserve"> support Ukrainian government’s efforts to effectively manage the process of the reconstruction and to ensure that transparency and </w:t>
      </w:r>
      <w:r w:rsidRPr="000E72B9">
        <w:rPr>
          <w:lang w:val="en-GB"/>
        </w:rPr>
        <w:lastRenderedPageBreak/>
        <w:t>integrity considerations are taken into account, the EUACI establish</w:t>
      </w:r>
      <w:r w:rsidR="00810EB4">
        <w:rPr>
          <w:lang w:val="en-GB"/>
        </w:rPr>
        <w:t>ed a</w:t>
      </w:r>
      <w:r w:rsidRPr="000E72B9">
        <w:rPr>
          <w:lang w:val="en-GB"/>
        </w:rPr>
        <w:t xml:space="preserve"> compact Integrity Support Group (ISG) consisting of several experts fully embedded into the Ministry work. The ISG </w:t>
      </w:r>
      <w:r w:rsidR="00810EB4">
        <w:rPr>
          <w:lang w:val="en-GB"/>
        </w:rPr>
        <w:t>works</w:t>
      </w:r>
      <w:r w:rsidRPr="000E72B9">
        <w:rPr>
          <w:lang w:val="en-GB"/>
        </w:rPr>
        <w:t xml:space="preserve"> directly with the Deputy Minister responsible for </w:t>
      </w:r>
      <w:r w:rsidR="00E533A6">
        <w:rPr>
          <w:lang w:val="en-GB"/>
        </w:rPr>
        <w:t xml:space="preserve">regional policy </w:t>
      </w:r>
      <w:r w:rsidRPr="000E72B9">
        <w:rPr>
          <w:lang w:val="en-GB"/>
        </w:rPr>
        <w:t>and provide</w:t>
      </w:r>
      <w:r w:rsidR="00E533A6">
        <w:rPr>
          <w:lang w:val="en-GB"/>
        </w:rPr>
        <w:t>s</w:t>
      </w:r>
      <w:r w:rsidRPr="000E72B9">
        <w:rPr>
          <w:lang w:val="en-GB"/>
        </w:rPr>
        <w:t xml:space="preserve"> anti-corruption </w:t>
      </w:r>
      <w:r w:rsidR="00E533A6">
        <w:rPr>
          <w:lang w:val="en-GB"/>
        </w:rPr>
        <w:t xml:space="preserve">and good governance </w:t>
      </w:r>
      <w:r w:rsidRPr="000E72B9">
        <w:rPr>
          <w:lang w:val="en-GB"/>
        </w:rPr>
        <w:t>expertise and advice in sectors relevant for the Ministry’s mandate.</w:t>
      </w:r>
    </w:p>
    <w:p w14:paraId="61C2CE99" w14:textId="5C6C15C6" w:rsidR="000E72B9" w:rsidRPr="000E72B9" w:rsidRDefault="000E72B9" w:rsidP="0088495A">
      <w:pPr>
        <w:ind w:firstLine="567"/>
        <w:jc w:val="both"/>
        <w:rPr>
          <w:lang w:val="en-GB"/>
        </w:rPr>
      </w:pPr>
      <w:r w:rsidRPr="000E72B9">
        <w:rPr>
          <w:lang w:val="en-GB"/>
        </w:rPr>
        <w:t>The ISG consist</w:t>
      </w:r>
      <w:r w:rsidR="00A07E1A">
        <w:rPr>
          <w:lang w:val="en-GB"/>
        </w:rPr>
        <w:t>s</w:t>
      </w:r>
      <w:r w:rsidRPr="000E72B9">
        <w:rPr>
          <w:lang w:val="en-GB"/>
        </w:rPr>
        <w:t xml:space="preserve"> of 3 long-term high-level consultants and several short-term sectoral experts that</w:t>
      </w:r>
      <w:r w:rsidR="00A07E1A">
        <w:rPr>
          <w:lang w:val="en-GB"/>
        </w:rPr>
        <w:t xml:space="preserve"> are</w:t>
      </w:r>
      <w:r w:rsidRPr="000E72B9">
        <w:rPr>
          <w:lang w:val="en-GB"/>
        </w:rPr>
        <w:t xml:space="preserve"> recruited on the ad-hoc basis.</w:t>
      </w:r>
    </w:p>
    <w:p w14:paraId="63CBA2F3" w14:textId="00885187" w:rsidR="00D06F43" w:rsidRPr="00FF4714" w:rsidRDefault="007645FB" w:rsidP="00D06F43">
      <w:pPr>
        <w:pStyle w:val="Overskrift2"/>
      </w:pPr>
      <w:r>
        <w:t xml:space="preserve">2. </w:t>
      </w:r>
      <w:r w:rsidR="00FF4714">
        <w:t>Purpose</w:t>
      </w:r>
    </w:p>
    <w:p w14:paraId="79316E06" w14:textId="6302CAF9" w:rsidR="00316742" w:rsidRDefault="00A7776E" w:rsidP="0088495A">
      <w:pPr>
        <w:ind w:firstLine="567"/>
        <w:jc w:val="both"/>
        <w:rPr>
          <w:lang w:val="en-GB"/>
        </w:rPr>
      </w:pPr>
      <w:r>
        <w:rPr>
          <w:lang w:val="en-GB"/>
        </w:rPr>
        <w:t>The purpose of EUACI’s support is capacity building of</w:t>
      </w:r>
      <w:r w:rsidR="00493222">
        <w:rPr>
          <w:lang w:val="en-GB"/>
        </w:rPr>
        <w:t xml:space="preserve"> and other support to</w:t>
      </w:r>
      <w:r>
        <w:rPr>
          <w:lang w:val="en-GB"/>
        </w:rPr>
        <w:t xml:space="preserve"> </w:t>
      </w:r>
      <w:r w:rsidR="00493222">
        <w:rPr>
          <w:lang w:val="en-GB"/>
        </w:rPr>
        <w:t xml:space="preserve">the </w:t>
      </w:r>
      <w:r>
        <w:rPr>
          <w:lang w:val="en-GB"/>
        </w:rPr>
        <w:t xml:space="preserve">Ministry in </w:t>
      </w:r>
      <w:r w:rsidR="00493222">
        <w:rPr>
          <w:lang w:val="en-GB"/>
        </w:rPr>
        <w:t xml:space="preserve">the </w:t>
      </w:r>
      <w:r>
        <w:rPr>
          <w:lang w:val="en-GB"/>
        </w:rPr>
        <w:t>implementation of</w:t>
      </w:r>
      <w:r w:rsidRPr="00250662">
        <w:rPr>
          <w:lang w:val="en-GB"/>
        </w:rPr>
        <w:t xml:space="preserve"> the best practices of accountability, transparency, integrity and good governance regarding the process of recovery and reconstruction</w:t>
      </w:r>
      <w:r>
        <w:rPr>
          <w:lang w:val="en-GB"/>
        </w:rPr>
        <w:t xml:space="preserve">. </w:t>
      </w:r>
      <w:r w:rsidR="00F56CBF">
        <w:rPr>
          <w:lang w:val="en-GB"/>
        </w:rPr>
        <w:t xml:space="preserve">This purpose </w:t>
      </w:r>
      <w:r>
        <w:rPr>
          <w:lang w:val="en-GB"/>
        </w:rPr>
        <w:t>is</w:t>
      </w:r>
      <w:r w:rsidR="00F56CBF">
        <w:rPr>
          <w:lang w:val="en-GB"/>
        </w:rPr>
        <w:t xml:space="preserve"> achieved through the continu</w:t>
      </w:r>
      <w:r w:rsidR="0095011F">
        <w:rPr>
          <w:lang w:val="en-GB"/>
        </w:rPr>
        <w:t xml:space="preserve">ed support to the Ministry in </w:t>
      </w:r>
      <w:r w:rsidR="0095011F" w:rsidRPr="0095011F">
        <w:rPr>
          <w:lang w:val="en-GB"/>
        </w:rPr>
        <w:t>provid</w:t>
      </w:r>
      <w:r w:rsidR="00325BD6">
        <w:rPr>
          <w:lang w:val="en-GB"/>
        </w:rPr>
        <w:t>ing</w:t>
      </w:r>
      <w:r w:rsidR="0095011F" w:rsidRPr="0095011F">
        <w:rPr>
          <w:lang w:val="en-GB"/>
        </w:rPr>
        <w:t xml:space="preserve"> assessment of corruption and management risks in the draft regulation in the sphere of recovery, develop specific proposals to mitigate r</w:t>
      </w:r>
      <w:r w:rsidR="0095011F">
        <w:rPr>
          <w:lang w:val="en-GB"/>
        </w:rPr>
        <w:t>isks.</w:t>
      </w:r>
    </w:p>
    <w:p w14:paraId="1F0D0938" w14:textId="38EBDF42" w:rsidR="0073093B" w:rsidRPr="000E72B9" w:rsidRDefault="0073093B" w:rsidP="000E72B9">
      <w:pPr>
        <w:pStyle w:val="Overskrift2"/>
      </w:pPr>
      <w:r>
        <w:t xml:space="preserve">3. </w:t>
      </w:r>
      <w:r w:rsidR="00FF4714">
        <w:t>Objective</w:t>
      </w:r>
    </w:p>
    <w:p w14:paraId="3B34711E" w14:textId="7CEA80E2" w:rsidR="00570D55" w:rsidRDefault="000E72B9" w:rsidP="00322319">
      <w:pPr>
        <w:ind w:firstLine="567"/>
        <w:jc w:val="both"/>
        <w:rPr>
          <w:szCs w:val="20"/>
          <w:lang w:val="en-GB"/>
        </w:rPr>
      </w:pPr>
      <w:r w:rsidRPr="000E72B9">
        <w:rPr>
          <w:szCs w:val="20"/>
          <w:lang w:val="en-GB"/>
        </w:rPr>
        <w:t xml:space="preserve">The main objective of the assignment is to support the Ministry’s </w:t>
      </w:r>
      <w:r w:rsidR="00493222">
        <w:rPr>
          <w:szCs w:val="20"/>
          <w:lang w:val="en-GB"/>
        </w:rPr>
        <w:t xml:space="preserve">legislative and </w:t>
      </w:r>
      <w:r w:rsidRPr="000E72B9">
        <w:rPr>
          <w:szCs w:val="20"/>
          <w:lang w:val="en-GB"/>
        </w:rPr>
        <w:t xml:space="preserve">policy development efforts in the sphere of recovery by providing relevant anti-corruption and legal expertise and advice. </w:t>
      </w:r>
    </w:p>
    <w:p w14:paraId="522774B9" w14:textId="66D602C0" w:rsidR="0073093B" w:rsidRPr="0073093B" w:rsidRDefault="000E72B9" w:rsidP="000E72B9">
      <w:pPr>
        <w:rPr>
          <w:szCs w:val="20"/>
          <w:lang w:val="en-GB"/>
        </w:rPr>
      </w:pPr>
      <w:r w:rsidRPr="000E72B9">
        <w:rPr>
          <w:szCs w:val="20"/>
          <w:lang w:val="en-GB"/>
        </w:rPr>
        <w:t xml:space="preserve">The Senior Legal Expert is expected to organize and manage the work of the ISG. </w:t>
      </w:r>
    </w:p>
    <w:p w14:paraId="69060B4C" w14:textId="69FD42E3" w:rsidR="008B12D1" w:rsidRPr="00FF4714" w:rsidRDefault="00746379" w:rsidP="008B12D1">
      <w:pPr>
        <w:pStyle w:val="Overskrift2"/>
      </w:pPr>
      <w:r>
        <w:t xml:space="preserve">4. </w:t>
      </w:r>
      <w:r w:rsidR="008B12D1" w:rsidRPr="00FF4714">
        <w:t>S</w:t>
      </w:r>
      <w:r w:rsidR="008B12D1">
        <w:t>cope of work</w:t>
      </w:r>
    </w:p>
    <w:p w14:paraId="74C15FEF" w14:textId="77777777" w:rsidR="00134ADD" w:rsidRPr="00134ADD" w:rsidRDefault="00134ADD" w:rsidP="00322319">
      <w:pPr>
        <w:ind w:firstLine="567"/>
        <w:jc w:val="both"/>
        <w:rPr>
          <w:szCs w:val="20"/>
          <w:lang w:val="en-GB"/>
        </w:rPr>
      </w:pPr>
      <w:r w:rsidRPr="00134ADD">
        <w:rPr>
          <w:szCs w:val="20"/>
          <w:lang w:val="en-GB"/>
        </w:rPr>
        <w:t>The scope of work of the assignment includes different tasks, including, but not necessarily limited to:</w:t>
      </w:r>
    </w:p>
    <w:p w14:paraId="3F856A3D" w14:textId="77777777" w:rsidR="00134ADD" w:rsidRDefault="00134ADD" w:rsidP="000647AC">
      <w:pPr>
        <w:jc w:val="both"/>
        <w:rPr>
          <w:szCs w:val="20"/>
          <w:lang w:val="en-GB"/>
        </w:rPr>
      </w:pPr>
      <w:r>
        <w:rPr>
          <w:szCs w:val="20"/>
          <w:lang w:val="en-GB"/>
        </w:rPr>
        <w:t>4.1. M</w:t>
      </w:r>
      <w:r w:rsidRPr="00134ADD">
        <w:rPr>
          <w:szCs w:val="20"/>
          <w:lang w:val="en-GB"/>
        </w:rPr>
        <w:t>anagerial tasks</w:t>
      </w:r>
      <w:r>
        <w:rPr>
          <w:szCs w:val="20"/>
          <w:lang w:val="en-GB"/>
        </w:rPr>
        <w:t>:</w:t>
      </w:r>
    </w:p>
    <w:p w14:paraId="798D7537" w14:textId="77777777" w:rsidR="00134ADD" w:rsidRDefault="00134ADD" w:rsidP="000647AC">
      <w:pPr>
        <w:pStyle w:val="Listeafsnit"/>
        <w:numPr>
          <w:ilvl w:val="0"/>
          <w:numId w:val="15"/>
        </w:numPr>
        <w:jc w:val="both"/>
        <w:rPr>
          <w:szCs w:val="20"/>
          <w:lang w:val="en-GB"/>
        </w:rPr>
      </w:pPr>
      <w:r w:rsidRPr="00134ADD">
        <w:rPr>
          <w:szCs w:val="20"/>
          <w:lang w:val="en-GB"/>
        </w:rPr>
        <w:t>liaise and coordinate with the Ministry and the State Agency leadership, represent EUACI in the working level communication with the Ministry and State Agency, government and non-government partners,</w:t>
      </w:r>
    </w:p>
    <w:p w14:paraId="254FCB3E" w14:textId="77777777" w:rsidR="00134ADD" w:rsidRDefault="00134ADD" w:rsidP="000647AC">
      <w:pPr>
        <w:pStyle w:val="Listeafsnit"/>
        <w:numPr>
          <w:ilvl w:val="0"/>
          <w:numId w:val="15"/>
        </w:numPr>
        <w:jc w:val="both"/>
        <w:rPr>
          <w:szCs w:val="20"/>
          <w:lang w:val="en-GB"/>
        </w:rPr>
      </w:pPr>
      <w:r w:rsidRPr="00134ADD">
        <w:rPr>
          <w:szCs w:val="20"/>
          <w:lang w:val="en-GB"/>
        </w:rPr>
        <w:t>in consultations with the Ministry and EUACI develop monthly workplans of the ISG, regularly report on their implementation, and review workplans based on current needs of the Ministry,</w:t>
      </w:r>
    </w:p>
    <w:p w14:paraId="55003A85" w14:textId="77777777" w:rsidR="00134ADD" w:rsidRDefault="00134ADD" w:rsidP="000647AC">
      <w:pPr>
        <w:pStyle w:val="Listeafsnit"/>
        <w:numPr>
          <w:ilvl w:val="0"/>
          <w:numId w:val="15"/>
        </w:numPr>
        <w:jc w:val="both"/>
        <w:rPr>
          <w:szCs w:val="20"/>
          <w:lang w:val="en-GB"/>
        </w:rPr>
      </w:pPr>
      <w:r w:rsidRPr="00134ADD">
        <w:rPr>
          <w:szCs w:val="20"/>
          <w:lang w:val="en-GB"/>
        </w:rPr>
        <w:t>facilitate the implementation of the workplan activities as agreed upon with the EUACI and the Ministry,</w:t>
      </w:r>
    </w:p>
    <w:p w14:paraId="60EE4053" w14:textId="77777777" w:rsidR="00134ADD" w:rsidRDefault="00134ADD" w:rsidP="000647AC">
      <w:pPr>
        <w:pStyle w:val="Listeafsnit"/>
        <w:numPr>
          <w:ilvl w:val="0"/>
          <w:numId w:val="15"/>
        </w:numPr>
        <w:jc w:val="both"/>
        <w:rPr>
          <w:szCs w:val="20"/>
          <w:lang w:val="en-GB"/>
        </w:rPr>
      </w:pPr>
      <w:r w:rsidRPr="00134ADD">
        <w:rPr>
          <w:szCs w:val="20"/>
          <w:lang w:val="en-GB"/>
        </w:rPr>
        <w:t>manage work of the other members of the ISG, prepare necessary documents to identify and recruit short-term experts and/or other contractors as needed,</w:t>
      </w:r>
    </w:p>
    <w:p w14:paraId="4FF333BF" w14:textId="14F511F8" w:rsidR="00134ADD" w:rsidRDefault="00134ADD" w:rsidP="000647AC">
      <w:pPr>
        <w:pStyle w:val="Listeafsnit"/>
        <w:numPr>
          <w:ilvl w:val="0"/>
          <w:numId w:val="15"/>
        </w:numPr>
        <w:jc w:val="both"/>
        <w:rPr>
          <w:szCs w:val="20"/>
          <w:lang w:val="en-GB"/>
        </w:rPr>
      </w:pPr>
      <w:r w:rsidRPr="00134ADD">
        <w:rPr>
          <w:szCs w:val="20"/>
          <w:lang w:val="en-GB"/>
        </w:rPr>
        <w:t>ensure effective cooperation between the EUACI contractors involved in the specific project implementation, Ministry and State Agency</w:t>
      </w:r>
      <w:r w:rsidR="00493222">
        <w:rPr>
          <w:szCs w:val="20"/>
          <w:lang w:val="en-GB"/>
        </w:rPr>
        <w:t>,</w:t>
      </w:r>
    </w:p>
    <w:p w14:paraId="6651ABA4" w14:textId="68E9B9A6" w:rsidR="00134ADD" w:rsidRDefault="00134ADD" w:rsidP="000647AC">
      <w:pPr>
        <w:pStyle w:val="Listeafsnit"/>
        <w:numPr>
          <w:ilvl w:val="0"/>
          <w:numId w:val="15"/>
        </w:numPr>
        <w:jc w:val="both"/>
        <w:rPr>
          <w:szCs w:val="20"/>
          <w:lang w:val="en-GB"/>
        </w:rPr>
      </w:pPr>
      <w:r w:rsidRPr="00134ADD">
        <w:rPr>
          <w:szCs w:val="20"/>
          <w:lang w:val="en-GB"/>
        </w:rPr>
        <w:t>provide quality assurances of documents and proposals from other members of the ISG and short-term consultants</w:t>
      </w:r>
      <w:r w:rsidR="00493222">
        <w:rPr>
          <w:szCs w:val="20"/>
          <w:lang w:val="en-GB"/>
        </w:rPr>
        <w:t>,</w:t>
      </w:r>
    </w:p>
    <w:p w14:paraId="32738F99" w14:textId="149D6B74" w:rsidR="00493222" w:rsidRPr="00134ADD" w:rsidRDefault="00493222" w:rsidP="000647AC">
      <w:pPr>
        <w:pStyle w:val="Listeafsnit"/>
        <w:numPr>
          <w:ilvl w:val="0"/>
          <w:numId w:val="15"/>
        </w:numPr>
        <w:jc w:val="both"/>
        <w:rPr>
          <w:szCs w:val="20"/>
          <w:lang w:val="en-GB"/>
        </w:rPr>
      </w:pPr>
      <w:r>
        <w:rPr>
          <w:szCs w:val="20"/>
          <w:lang w:val="en-GB"/>
        </w:rPr>
        <w:t>provide capacity building.</w:t>
      </w:r>
    </w:p>
    <w:p w14:paraId="5DDF3AB1" w14:textId="77777777" w:rsidR="00D303A7" w:rsidRDefault="00D303A7" w:rsidP="00134ADD">
      <w:pPr>
        <w:rPr>
          <w:szCs w:val="20"/>
          <w:lang w:val="uk-UA"/>
        </w:rPr>
      </w:pPr>
      <w:r>
        <w:rPr>
          <w:szCs w:val="20"/>
          <w:lang w:val="en-GB"/>
        </w:rPr>
        <w:t>4.2. Analytical tasks</w:t>
      </w:r>
      <w:r>
        <w:rPr>
          <w:szCs w:val="20"/>
          <w:lang w:val="uk-UA"/>
        </w:rPr>
        <w:t>:</w:t>
      </w:r>
    </w:p>
    <w:p w14:paraId="4AD297FD" w14:textId="5C5BB636" w:rsidR="00D303A7" w:rsidRDefault="00134ADD" w:rsidP="00E65CB1">
      <w:pPr>
        <w:pStyle w:val="Listeafsnit"/>
        <w:numPr>
          <w:ilvl w:val="0"/>
          <w:numId w:val="16"/>
        </w:numPr>
        <w:rPr>
          <w:szCs w:val="20"/>
          <w:lang w:val="en-GB"/>
        </w:rPr>
      </w:pPr>
      <w:r w:rsidRPr="00D303A7">
        <w:rPr>
          <w:szCs w:val="20"/>
          <w:lang w:val="en-GB"/>
        </w:rPr>
        <w:lastRenderedPageBreak/>
        <w:t>provide assessment of corruption and management risks in the draft regulation in the sphere of recovery, develop specific proposals to mitigate risks,</w:t>
      </w:r>
      <w:r w:rsidR="007847C9">
        <w:rPr>
          <w:szCs w:val="20"/>
          <w:lang w:val="en-GB"/>
        </w:rPr>
        <w:t xml:space="preserve"> including with </w:t>
      </w:r>
      <w:r w:rsidR="007825EF">
        <w:rPr>
          <w:szCs w:val="20"/>
          <w:lang w:val="en-GB"/>
        </w:rPr>
        <w:t xml:space="preserve">respect to </w:t>
      </w:r>
      <w:r w:rsidR="00387861">
        <w:rPr>
          <w:szCs w:val="20"/>
          <w:lang w:val="en-GB"/>
        </w:rPr>
        <w:t xml:space="preserve">the </w:t>
      </w:r>
      <w:r w:rsidR="007825EF">
        <w:rPr>
          <w:szCs w:val="20"/>
          <w:lang w:val="en-GB"/>
        </w:rPr>
        <w:t xml:space="preserve">State Regional Development Fund; </w:t>
      </w:r>
    </w:p>
    <w:p w14:paraId="4CED1756" w14:textId="648EB4B6" w:rsidR="00D303A7" w:rsidRDefault="00134ADD" w:rsidP="00E65CB1">
      <w:pPr>
        <w:pStyle w:val="Listeafsnit"/>
        <w:numPr>
          <w:ilvl w:val="0"/>
          <w:numId w:val="16"/>
        </w:numPr>
        <w:rPr>
          <w:szCs w:val="20"/>
          <w:lang w:val="en-GB"/>
        </w:rPr>
      </w:pPr>
      <w:r w:rsidRPr="00D303A7">
        <w:rPr>
          <w:szCs w:val="20"/>
          <w:lang w:val="en-GB"/>
        </w:rPr>
        <w:t>prepare proposals and advice on the overall architecture of the reconstruction and fast recovery process on national and local levels,</w:t>
      </w:r>
      <w:r w:rsidR="007825EF">
        <w:rPr>
          <w:szCs w:val="20"/>
          <w:lang w:val="en-GB"/>
        </w:rPr>
        <w:t xml:space="preserve"> including draft law on foundations of recovery;</w:t>
      </w:r>
    </w:p>
    <w:p w14:paraId="35EE1257" w14:textId="5CA1B86E" w:rsidR="007F2349" w:rsidRDefault="007F2349" w:rsidP="00E65CB1">
      <w:pPr>
        <w:pStyle w:val="Listeafsnit"/>
        <w:numPr>
          <w:ilvl w:val="0"/>
          <w:numId w:val="16"/>
        </w:numPr>
        <w:rPr>
          <w:szCs w:val="20"/>
          <w:lang w:val="en-GB"/>
        </w:rPr>
      </w:pPr>
      <w:r w:rsidRPr="00D303A7">
        <w:rPr>
          <w:szCs w:val="20"/>
          <w:lang w:val="en-GB"/>
        </w:rPr>
        <w:t>prepare proposals and advice on the</w:t>
      </w:r>
      <w:r>
        <w:rPr>
          <w:szCs w:val="20"/>
          <w:lang w:val="en-GB"/>
        </w:rPr>
        <w:t xml:space="preserve">  recovery and regional policy in the context of the  EU accession; </w:t>
      </w:r>
    </w:p>
    <w:p w14:paraId="27D1CD94" w14:textId="1BED74D5" w:rsidR="00746379" w:rsidRDefault="00134ADD" w:rsidP="00E65CB1">
      <w:pPr>
        <w:pStyle w:val="Listeafsnit"/>
        <w:numPr>
          <w:ilvl w:val="0"/>
          <w:numId w:val="16"/>
        </w:numPr>
        <w:rPr>
          <w:szCs w:val="20"/>
          <w:lang w:val="en-GB"/>
        </w:rPr>
      </w:pPr>
      <w:r w:rsidRPr="00D303A7">
        <w:rPr>
          <w:szCs w:val="20"/>
          <w:lang w:val="en-GB"/>
        </w:rPr>
        <w:t>provide advice and operational support to the Deputy Ministers and management of the State Agency in the implementation of mechanisms for ensuring integrity, transparency and accountability in the reconstruction process.</w:t>
      </w:r>
    </w:p>
    <w:p w14:paraId="7FA7D249" w14:textId="0C872E00" w:rsidR="00926FF3" w:rsidRPr="00926FF3" w:rsidRDefault="00926FF3" w:rsidP="00926FF3">
      <w:pPr>
        <w:jc w:val="both"/>
        <w:rPr>
          <w:szCs w:val="20"/>
          <w:lang w:val="en-GB"/>
        </w:rPr>
      </w:pPr>
      <w:r w:rsidRPr="00926FF3">
        <w:rPr>
          <w:szCs w:val="20"/>
          <w:lang w:val="en-GB"/>
        </w:rPr>
        <w:t xml:space="preserve">The expert is expected to work from </w:t>
      </w:r>
      <w:r w:rsidR="00493222">
        <w:rPr>
          <w:szCs w:val="20"/>
          <w:lang w:val="en-GB"/>
        </w:rPr>
        <w:t xml:space="preserve">the </w:t>
      </w:r>
      <w:r w:rsidRPr="00926FF3">
        <w:rPr>
          <w:szCs w:val="20"/>
          <w:lang w:val="en-GB"/>
        </w:rPr>
        <w:t>premises of the Ministry and EUACI office in Kyiv (Ukraine).</w:t>
      </w:r>
    </w:p>
    <w:p w14:paraId="44BDA197" w14:textId="6D17680E" w:rsidR="00B52709" w:rsidRPr="00FF4714" w:rsidRDefault="00746379" w:rsidP="00B52709">
      <w:pPr>
        <w:pStyle w:val="Overskrift2"/>
      </w:pPr>
      <w:r>
        <w:t xml:space="preserve">5. </w:t>
      </w:r>
      <w:r w:rsidR="00B52709">
        <w:t>Deliverables (output)</w:t>
      </w:r>
    </w:p>
    <w:p w14:paraId="1EE12A31" w14:textId="27CAFB3D" w:rsidR="004F6007" w:rsidRDefault="00746379" w:rsidP="0088495A">
      <w:pPr>
        <w:ind w:firstLine="567"/>
        <w:rPr>
          <w:szCs w:val="20"/>
          <w:lang w:val="en-GB"/>
        </w:rPr>
      </w:pPr>
      <w:r w:rsidRPr="00746379">
        <w:rPr>
          <w:szCs w:val="20"/>
          <w:lang w:val="en-GB"/>
        </w:rPr>
        <w:t>Although the above scope of work is very much about guiding partners through a development process and helping them deliver the outputs in their results framework</w:t>
      </w:r>
      <w:r w:rsidR="001C3BF1">
        <w:rPr>
          <w:szCs w:val="20"/>
          <w:lang w:val="en-GB"/>
        </w:rPr>
        <w:t xml:space="preserve">, the </w:t>
      </w:r>
      <w:r w:rsidR="00A86C4D">
        <w:rPr>
          <w:szCs w:val="20"/>
          <w:lang w:val="en-GB"/>
        </w:rPr>
        <w:t>deliverables (outputs) could be tentatively described as follows:</w:t>
      </w:r>
    </w:p>
    <w:p w14:paraId="3AE06145" w14:textId="3A40F046" w:rsidR="004F6007" w:rsidRPr="0090018E" w:rsidRDefault="004F6007" w:rsidP="004F6007">
      <w:pPr>
        <w:pStyle w:val="Listeafsnit"/>
        <w:numPr>
          <w:ilvl w:val="0"/>
          <w:numId w:val="17"/>
        </w:numPr>
        <w:spacing w:after="100" w:afterAutospacing="1" w:line="240" w:lineRule="auto"/>
        <w:contextualSpacing w:val="0"/>
        <w:jc w:val="both"/>
        <w:rPr>
          <w:lang w:val="en-US"/>
        </w:rPr>
      </w:pPr>
      <w:r w:rsidRPr="0090018E">
        <w:rPr>
          <w:lang w:val="en-US"/>
        </w:rPr>
        <w:t xml:space="preserve">analytical notes, presentations, memos, peer-review of the draft policies and draft regulations as agreed with the </w:t>
      </w:r>
      <w:r w:rsidR="003A6933">
        <w:rPr>
          <w:lang w:val="en-US"/>
        </w:rPr>
        <w:t>Ministry</w:t>
      </w:r>
      <w:r w:rsidRPr="0090018E">
        <w:rPr>
          <w:lang w:val="en-US"/>
        </w:rPr>
        <w:t xml:space="preserve"> and the EUACI,</w:t>
      </w:r>
    </w:p>
    <w:p w14:paraId="4D006B5B" w14:textId="7E939AE9" w:rsidR="004F6007" w:rsidRPr="0090018E" w:rsidRDefault="004F6007" w:rsidP="004F6007">
      <w:pPr>
        <w:pStyle w:val="Listeafsnit"/>
        <w:numPr>
          <w:ilvl w:val="0"/>
          <w:numId w:val="17"/>
        </w:numPr>
        <w:spacing w:after="100" w:afterAutospacing="1" w:line="240" w:lineRule="auto"/>
        <w:contextualSpacing w:val="0"/>
        <w:jc w:val="both"/>
        <w:rPr>
          <w:lang w:val="en-US"/>
        </w:rPr>
      </w:pPr>
      <w:r w:rsidRPr="0090018E">
        <w:rPr>
          <w:lang w:val="en-US"/>
        </w:rPr>
        <w:t xml:space="preserve">interventions during public and working-level meetings and roundtables to present </w:t>
      </w:r>
      <w:r w:rsidR="00A86C4D">
        <w:rPr>
          <w:lang w:val="en-US"/>
        </w:rPr>
        <w:t>recommendations and findings</w:t>
      </w:r>
      <w:r w:rsidRPr="0090018E">
        <w:rPr>
          <w:lang w:val="en-US"/>
        </w:rPr>
        <w:t>,</w:t>
      </w:r>
    </w:p>
    <w:p w14:paraId="2423735A" w14:textId="4C6A1567" w:rsidR="004F6007" w:rsidRPr="0090018E" w:rsidRDefault="004F6007" w:rsidP="004F6007">
      <w:pPr>
        <w:pStyle w:val="Listeafsnit"/>
        <w:numPr>
          <w:ilvl w:val="0"/>
          <w:numId w:val="17"/>
        </w:numPr>
        <w:spacing w:after="100" w:afterAutospacing="1" w:line="240" w:lineRule="auto"/>
        <w:contextualSpacing w:val="0"/>
        <w:jc w:val="both"/>
        <w:rPr>
          <w:lang w:val="en-US"/>
        </w:rPr>
      </w:pPr>
      <w:r w:rsidRPr="0090018E">
        <w:rPr>
          <w:lang w:val="en-US"/>
        </w:rPr>
        <w:t xml:space="preserve">participation in the thematic events with the </w:t>
      </w:r>
      <w:r w:rsidR="003A6933">
        <w:rPr>
          <w:lang w:val="en-US"/>
        </w:rPr>
        <w:t>Ministry</w:t>
      </w:r>
      <w:r w:rsidRPr="0090018E">
        <w:rPr>
          <w:lang w:val="en-US"/>
        </w:rPr>
        <w:t xml:space="preserve"> and the EUACI,</w:t>
      </w:r>
    </w:p>
    <w:p w14:paraId="615A61D7" w14:textId="77777777" w:rsidR="008359E5" w:rsidRPr="008359E5" w:rsidRDefault="004F6007" w:rsidP="00746379">
      <w:pPr>
        <w:pStyle w:val="Listeafsnit"/>
        <w:numPr>
          <w:ilvl w:val="0"/>
          <w:numId w:val="17"/>
        </w:numPr>
        <w:pBdr>
          <w:top w:val="nil"/>
          <w:left w:val="nil"/>
          <w:bottom w:val="nil"/>
          <w:right w:val="nil"/>
          <w:between w:val="nil"/>
        </w:pBdr>
        <w:spacing w:after="100" w:afterAutospacing="1" w:line="240" w:lineRule="auto"/>
        <w:contextualSpacing w:val="0"/>
        <w:jc w:val="both"/>
        <w:rPr>
          <w:rFonts w:eastAsia="Verdana" w:cs="Verdana"/>
          <w:color w:val="000000"/>
          <w:lang w:val="en-GB"/>
        </w:rPr>
      </w:pPr>
      <w:r w:rsidRPr="0090018E">
        <w:rPr>
          <w:lang w:val="en-US"/>
        </w:rPr>
        <w:t xml:space="preserve">other deliverables as </w:t>
      </w:r>
      <w:r w:rsidRPr="00767B5B">
        <w:rPr>
          <w:lang w:val="en-US"/>
        </w:rPr>
        <w:t xml:space="preserve">agreed upon with the </w:t>
      </w:r>
      <w:r w:rsidR="003A6933">
        <w:rPr>
          <w:lang w:val="en-US"/>
        </w:rPr>
        <w:t>Ministry</w:t>
      </w:r>
      <w:r w:rsidRPr="00767B5B">
        <w:rPr>
          <w:lang w:val="en-US"/>
        </w:rPr>
        <w:t xml:space="preserve"> and the EUACI.</w:t>
      </w:r>
    </w:p>
    <w:p w14:paraId="3686F59C" w14:textId="0F8A72E2" w:rsidR="00746379" w:rsidRPr="008359E5" w:rsidRDefault="008359E5" w:rsidP="008359E5">
      <w:pPr>
        <w:pBdr>
          <w:top w:val="nil"/>
          <w:left w:val="nil"/>
          <w:bottom w:val="nil"/>
          <w:right w:val="nil"/>
          <w:between w:val="nil"/>
        </w:pBdr>
        <w:spacing w:after="100" w:afterAutospacing="1" w:line="240" w:lineRule="auto"/>
        <w:jc w:val="both"/>
        <w:rPr>
          <w:rFonts w:eastAsia="Verdana" w:cs="Verdana"/>
          <w:color w:val="000000"/>
          <w:lang w:val="en-GB"/>
        </w:rPr>
      </w:pPr>
      <w:r>
        <w:rPr>
          <w:szCs w:val="20"/>
          <w:lang w:val="en-GB"/>
        </w:rPr>
        <w:t>Apart from that, t</w:t>
      </w:r>
      <w:r w:rsidR="00746379" w:rsidRPr="008359E5">
        <w:rPr>
          <w:szCs w:val="20"/>
          <w:lang w:val="en-GB"/>
        </w:rPr>
        <w:t xml:space="preserve">he table below summarise </w:t>
      </w:r>
      <w:r w:rsidR="00A86C4D">
        <w:rPr>
          <w:szCs w:val="20"/>
          <w:lang w:val="en-GB"/>
        </w:rPr>
        <w:t>regular reporting to be produced by the expert:</w:t>
      </w:r>
      <w:r w:rsidR="00746379" w:rsidRPr="008359E5">
        <w:rPr>
          <w:szCs w:val="20"/>
          <w:lang w:val="en-GB"/>
        </w:rPr>
        <w:t xml:space="preserve"> </w:t>
      </w:r>
    </w:p>
    <w:p w14:paraId="72892CBF" w14:textId="27F65607" w:rsidR="00746379" w:rsidRPr="00746379" w:rsidRDefault="00746379" w:rsidP="00746379">
      <w:pPr>
        <w:spacing w:after="60"/>
        <w:rPr>
          <w:b/>
          <w:szCs w:val="20"/>
        </w:rPr>
      </w:pPr>
      <w:r w:rsidRPr="00B35C04">
        <w:rPr>
          <w:b/>
          <w:szCs w:val="20"/>
          <w:lang w:val="en-GB"/>
        </w:rPr>
        <w:t xml:space="preserve">Table 5.1: Regular </w:t>
      </w:r>
      <w:r w:rsidRPr="00746379">
        <w:rPr>
          <w:b/>
          <w:szCs w:val="20"/>
        </w:rPr>
        <w:t>Deliverables</w:t>
      </w:r>
    </w:p>
    <w:tbl>
      <w:tblPr>
        <w:tblStyle w:val="Tabel-Gitter"/>
        <w:tblW w:w="0" w:type="auto"/>
        <w:tblLook w:val="04A0" w:firstRow="1" w:lastRow="0" w:firstColumn="1" w:lastColumn="0" w:noHBand="0" w:noVBand="1"/>
      </w:tblPr>
      <w:tblGrid>
        <w:gridCol w:w="421"/>
        <w:gridCol w:w="4110"/>
        <w:gridCol w:w="2977"/>
        <w:gridCol w:w="2120"/>
      </w:tblGrid>
      <w:tr w:rsidR="00746379" w:rsidRPr="00CD2E13" w14:paraId="30C114FE" w14:textId="77777777" w:rsidTr="00CD2E13">
        <w:tc>
          <w:tcPr>
            <w:tcW w:w="421" w:type="dxa"/>
          </w:tcPr>
          <w:p w14:paraId="13869BBE" w14:textId="77777777" w:rsidR="00746379" w:rsidRPr="00CD2E13" w:rsidRDefault="00746379" w:rsidP="00BB08D5">
            <w:pPr>
              <w:spacing w:before="40" w:after="40"/>
              <w:rPr>
                <w:b/>
                <w:sz w:val="18"/>
                <w:szCs w:val="18"/>
              </w:rPr>
            </w:pPr>
            <w:r w:rsidRPr="00CD2E13">
              <w:rPr>
                <w:b/>
                <w:sz w:val="18"/>
                <w:szCs w:val="18"/>
              </w:rPr>
              <w:t>#</w:t>
            </w:r>
          </w:p>
        </w:tc>
        <w:tc>
          <w:tcPr>
            <w:tcW w:w="4110" w:type="dxa"/>
          </w:tcPr>
          <w:p w14:paraId="2E118158" w14:textId="77777777" w:rsidR="00746379" w:rsidRPr="00CD2E13" w:rsidRDefault="00746379" w:rsidP="00BB08D5">
            <w:pPr>
              <w:spacing w:before="40" w:after="40"/>
              <w:rPr>
                <w:b/>
                <w:sz w:val="18"/>
                <w:szCs w:val="18"/>
              </w:rPr>
            </w:pPr>
            <w:r w:rsidRPr="00CD2E13">
              <w:rPr>
                <w:b/>
                <w:sz w:val="18"/>
                <w:szCs w:val="18"/>
              </w:rPr>
              <w:t>Deliverable/Output</w:t>
            </w:r>
          </w:p>
        </w:tc>
        <w:tc>
          <w:tcPr>
            <w:tcW w:w="2977" w:type="dxa"/>
          </w:tcPr>
          <w:p w14:paraId="709BE515" w14:textId="77777777" w:rsidR="00746379" w:rsidRPr="00CD2E13" w:rsidRDefault="00746379" w:rsidP="00BB08D5">
            <w:pPr>
              <w:spacing w:before="40" w:after="40"/>
              <w:rPr>
                <w:b/>
                <w:sz w:val="18"/>
                <w:szCs w:val="18"/>
              </w:rPr>
            </w:pPr>
            <w:r w:rsidRPr="00CD2E13">
              <w:rPr>
                <w:b/>
                <w:sz w:val="18"/>
                <w:szCs w:val="18"/>
              </w:rPr>
              <w:t>Target Timeline/Due Dates</w:t>
            </w:r>
          </w:p>
        </w:tc>
        <w:tc>
          <w:tcPr>
            <w:tcW w:w="2120" w:type="dxa"/>
          </w:tcPr>
          <w:p w14:paraId="27B047D9" w14:textId="77777777" w:rsidR="00746379" w:rsidRPr="00CD2E13" w:rsidRDefault="00746379" w:rsidP="00BB08D5">
            <w:pPr>
              <w:spacing w:before="40" w:after="40"/>
              <w:rPr>
                <w:b/>
                <w:sz w:val="18"/>
                <w:szCs w:val="18"/>
              </w:rPr>
            </w:pPr>
            <w:r w:rsidRPr="00CD2E13">
              <w:rPr>
                <w:b/>
                <w:sz w:val="18"/>
                <w:szCs w:val="18"/>
              </w:rPr>
              <w:t>Review/Approval</w:t>
            </w:r>
          </w:p>
        </w:tc>
      </w:tr>
      <w:tr w:rsidR="00746379" w:rsidRPr="007E4F63" w14:paraId="67D4FF9D" w14:textId="77777777" w:rsidTr="00CD2E13">
        <w:tc>
          <w:tcPr>
            <w:tcW w:w="421" w:type="dxa"/>
          </w:tcPr>
          <w:p w14:paraId="7A4F20D9" w14:textId="77777777" w:rsidR="00746379" w:rsidRPr="00CD2E13" w:rsidRDefault="00746379" w:rsidP="00BB08D5">
            <w:pPr>
              <w:rPr>
                <w:sz w:val="18"/>
                <w:szCs w:val="18"/>
              </w:rPr>
            </w:pPr>
            <w:r w:rsidRPr="00CD2E13">
              <w:rPr>
                <w:sz w:val="18"/>
                <w:szCs w:val="18"/>
              </w:rPr>
              <w:t>1</w:t>
            </w:r>
          </w:p>
        </w:tc>
        <w:tc>
          <w:tcPr>
            <w:tcW w:w="4110" w:type="dxa"/>
          </w:tcPr>
          <w:p w14:paraId="48AC1719" w14:textId="512F30E0" w:rsidR="00746379" w:rsidRPr="00CD2E13" w:rsidRDefault="00746379" w:rsidP="00BB08D5">
            <w:pPr>
              <w:rPr>
                <w:sz w:val="18"/>
                <w:szCs w:val="18"/>
                <w:lang w:val="en-GB"/>
              </w:rPr>
            </w:pPr>
            <w:r w:rsidRPr="00CD2E13">
              <w:rPr>
                <w:sz w:val="18"/>
                <w:szCs w:val="18"/>
                <w:u w:val="single"/>
                <w:lang w:val="en-GB"/>
              </w:rPr>
              <w:t>Output-based work plans</w:t>
            </w:r>
            <w:r w:rsidRPr="00CD2E13">
              <w:rPr>
                <w:sz w:val="18"/>
                <w:szCs w:val="18"/>
                <w:lang w:val="en-GB"/>
              </w:rPr>
              <w:t xml:space="preserve">, indicating the timing and estimated input of time in </w:t>
            </w:r>
            <w:r w:rsidR="00A86C4D">
              <w:rPr>
                <w:sz w:val="18"/>
                <w:szCs w:val="18"/>
                <w:lang w:val="en-GB"/>
              </w:rPr>
              <w:t>day</w:t>
            </w:r>
            <w:r w:rsidR="00A86C4D" w:rsidRPr="00CD2E13">
              <w:rPr>
                <w:sz w:val="18"/>
                <w:szCs w:val="18"/>
                <w:lang w:val="en-GB"/>
              </w:rPr>
              <w:t xml:space="preserve">s </w:t>
            </w:r>
            <w:r w:rsidRPr="00CD2E13">
              <w:rPr>
                <w:sz w:val="18"/>
                <w:szCs w:val="18"/>
                <w:lang w:val="en-GB"/>
              </w:rPr>
              <w:t>for carrying out jointly agreed activities.</w:t>
            </w:r>
          </w:p>
        </w:tc>
        <w:tc>
          <w:tcPr>
            <w:tcW w:w="2977" w:type="dxa"/>
          </w:tcPr>
          <w:p w14:paraId="2BE63626" w14:textId="42CD5B37" w:rsidR="00746379" w:rsidRPr="00CD2E13" w:rsidRDefault="00746379" w:rsidP="00BB08D5">
            <w:pPr>
              <w:rPr>
                <w:sz w:val="18"/>
                <w:szCs w:val="18"/>
                <w:lang w:val="en-GB"/>
              </w:rPr>
            </w:pPr>
            <w:r w:rsidRPr="00CD2E13">
              <w:rPr>
                <w:sz w:val="18"/>
                <w:szCs w:val="18"/>
                <w:lang w:val="en-GB"/>
              </w:rPr>
              <w:t>Quarterly (or Monthly</w:t>
            </w:r>
            <w:r w:rsidR="00A86C4D">
              <w:rPr>
                <w:sz w:val="18"/>
                <w:szCs w:val="18"/>
                <w:lang w:val="en-GB"/>
              </w:rPr>
              <w:t xml:space="preserve"> </w:t>
            </w:r>
            <w:r w:rsidRPr="00CD2E13">
              <w:rPr>
                <w:sz w:val="18"/>
                <w:szCs w:val="18"/>
                <w:lang w:val="en-GB"/>
              </w:rPr>
              <w:t>as agreed) /1 week before start of period</w:t>
            </w:r>
          </w:p>
        </w:tc>
        <w:tc>
          <w:tcPr>
            <w:tcW w:w="2120" w:type="dxa"/>
          </w:tcPr>
          <w:p w14:paraId="39B820F4" w14:textId="2D4E2FE0" w:rsidR="00746379" w:rsidRPr="00552F60" w:rsidRDefault="00746379" w:rsidP="00BB08D5">
            <w:pPr>
              <w:rPr>
                <w:sz w:val="18"/>
                <w:szCs w:val="18"/>
                <w:lang w:val="en-GB"/>
              </w:rPr>
            </w:pPr>
            <w:r w:rsidRPr="00552F60">
              <w:rPr>
                <w:sz w:val="18"/>
                <w:szCs w:val="18"/>
                <w:lang w:val="en-GB"/>
              </w:rPr>
              <w:t>Component Team Leader</w:t>
            </w:r>
            <w:r w:rsidR="00552F60" w:rsidRPr="00552F60">
              <w:rPr>
                <w:sz w:val="18"/>
                <w:szCs w:val="18"/>
                <w:lang w:val="en-GB"/>
              </w:rPr>
              <w:t xml:space="preserve"> / Senior P</w:t>
            </w:r>
            <w:r w:rsidR="00552F60">
              <w:rPr>
                <w:sz w:val="18"/>
                <w:szCs w:val="18"/>
                <w:lang w:val="en-GB"/>
              </w:rPr>
              <w:t>roject Manager</w:t>
            </w:r>
          </w:p>
        </w:tc>
      </w:tr>
      <w:tr w:rsidR="00552F60" w:rsidRPr="007E4F63" w14:paraId="274B27F0" w14:textId="77777777" w:rsidTr="00CD2E13">
        <w:tc>
          <w:tcPr>
            <w:tcW w:w="421" w:type="dxa"/>
          </w:tcPr>
          <w:p w14:paraId="715F151B" w14:textId="77777777" w:rsidR="00552F60" w:rsidRPr="00CD2E13" w:rsidRDefault="00552F60" w:rsidP="00552F60">
            <w:pPr>
              <w:rPr>
                <w:sz w:val="18"/>
                <w:szCs w:val="18"/>
              </w:rPr>
            </w:pPr>
            <w:r w:rsidRPr="00CD2E13">
              <w:rPr>
                <w:sz w:val="18"/>
                <w:szCs w:val="18"/>
              </w:rPr>
              <w:t>2</w:t>
            </w:r>
          </w:p>
        </w:tc>
        <w:tc>
          <w:tcPr>
            <w:tcW w:w="4110" w:type="dxa"/>
          </w:tcPr>
          <w:p w14:paraId="67B99C4D" w14:textId="77777777" w:rsidR="00552F60" w:rsidRPr="00CD2E13" w:rsidRDefault="00552F60" w:rsidP="00552F60">
            <w:pPr>
              <w:rPr>
                <w:sz w:val="18"/>
                <w:szCs w:val="18"/>
                <w:lang w:val="en-GB"/>
              </w:rPr>
            </w:pPr>
            <w:r w:rsidRPr="00CD2E13">
              <w:rPr>
                <w:sz w:val="18"/>
                <w:szCs w:val="18"/>
                <w:u w:val="single"/>
                <w:lang w:val="en-GB"/>
              </w:rPr>
              <w:t>Progress Reports</w:t>
            </w:r>
            <w:r w:rsidRPr="00CD2E13">
              <w:rPr>
                <w:sz w:val="18"/>
                <w:szCs w:val="18"/>
                <w:lang w:val="en-GB"/>
              </w:rPr>
              <w:t>, summarising the progress made and results achieved over the period, and the Consultant’s recommendations for future actions.</w:t>
            </w:r>
          </w:p>
        </w:tc>
        <w:tc>
          <w:tcPr>
            <w:tcW w:w="2977" w:type="dxa"/>
          </w:tcPr>
          <w:p w14:paraId="703F5D9C" w14:textId="28C239D8" w:rsidR="00552F60" w:rsidRPr="00CD2E13" w:rsidRDefault="00552F60" w:rsidP="00552F60">
            <w:pPr>
              <w:rPr>
                <w:sz w:val="18"/>
                <w:szCs w:val="18"/>
                <w:lang w:val="en-GB"/>
              </w:rPr>
            </w:pPr>
            <w:r w:rsidRPr="00CD2E13">
              <w:rPr>
                <w:sz w:val="18"/>
                <w:szCs w:val="18"/>
                <w:lang w:val="en-GB"/>
              </w:rPr>
              <w:t>Quarterly (or Monthly</w:t>
            </w:r>
            <w:r>
              <w:rPr>
                <w:sz w:val="18"/>
                <w:szCs w:val="18"/>
                <w:lang w:val="en-GB"/>
              </w:rPr>
              <w:t xml:space="preserve"> </w:t>
            </w:r>
            <w:r w:rsidRPr="00CD2E13">
              <w:rPr>
                <w:sz w:val="18"/>
                <w:szCs w:val="18"/>
                <w:lang w:val="en-GB"/>
              </w:rPr>
              <w:t>as agreed) / 1 week after end of the period.</w:t>
            </w:r>
          </w:p>
        </w:tc>
        <w:tc>
          <w:tcPr>
            <w:tcW w:w="2120" w:type="dxa"/>
          </w:tcPr>
          <w:p w14:paraId="49F71771" w14:textId="49671081" w:rsidR="00552F60" w:rsidRPr="00552F60" w:rsidRDefault="00552F60" w:rsidP="00552F60">
            <w:pPr>
              <w:rPr>
                <w:sz w:val="18"/>
                <w:szCs w:val="18"/>
                <w:lang w:val="en-GB"/>
              </w:rPr>
            </w:pPr>
            <w:r w:rsidRPr="00552F60">
              <w:rPr>
                <w:sz w:val="18"/>
                <w:szCs w:val="18"/>
                <w:lang w:val="en-GB"/>
              </w:rPr>
              <w:t>Component Team Leader / Senior P</w:t>
            </w:r>
            <w:r>
              <w:rPr>
                <w:sz w:val="18"/>
                <w:szCs w:val="18"/>
                <w:lang w:val="en-GB"/>
              </w:rPr>
              <w:t>roject Manager</w:t>
            </w:r>
          </w:p>
        </w:tc>
      </w:tr>
      <w:tr w:rsidR="00746379" w:rsidRPr="00552F60" w14:paraId="0E7BF509" w14:textId="77777777" w:rsidTr="00CD2E13">
        <w:tc>
          <w:tcPr>
            <w:tcW w:w="421" w:type="dxa"/>
          </w:tcPr>
          <w:p w14:paraId="0947EC85" w14:textId="77777777" w:rsidR="00746379" w:rsidRPr="00CD2E13" w:rsidRDefault="00746379" w:rsidP="00BB08D5">
            <w:pPr>
              <w:rPr>
                <w:sz w:val="18"/>
                <w:szCs w:val="18"/>
              </w:rPr>
            </w:pPr>
            <w:r w:rsidRPr="00CD2E13">
              <w:rPr>
                <w:sz w:val="18"/>
                <w:szCs w:val="18"/>
              </w:rPr>
              <w:t>3</w:t>
            </w:r>
          </w:p>
        </w:tc>
        <w:tc>
          <w:tcPr>
            <w:tcW w:w="4110" w:type="dxa"/>
          </w:tcPr>
          <w:p w14:paraId="274964FD" w14:textId="306D4CDE" w:rsidR="00746379" w:rsidRPr="00CD2E13" w:rsidRDefault="00746379" w:rsidP="00BB08D5">
            <w:pPr>
              <w:rPr>
                <w:sz w:val="18"/>
                <w:szCs w:val="18"/>
                <w:lang w:val="en-GB"/>
              </w:rPr>
            </w:pPr>
            <w:r w:rsidRPr="00CD2E13">
              <w:rPr>
                <w:sz w:val="18"/>
                <w:szCs w:val="18"/>
                <w:u w:val="single"/>
                <w:lang w:val="en-GB"/>
              </w:rPr>
              <w:t>Invoices</w:t>
            </w:r>
            <w:r w:rsidRPr="00CD2E13">
              <w:rPr>
                <w:sz w:val="18"/>
                <w:szCs w:val="18"/>
                <w:lang w:val="en-GB"/>
              </w:rPr>
              <w:t>, summarising actual days worked and expenses incurred with reference to the agreed work plans</w:t>
            </w:r>
          </w:p>
        </w:tc>
        <w:tc>
          <w:tcPr>
            <w:tcW w:w="2977" w:type="dxa"/>
          </w:tcPr>
          <w:p w14:paraId="248AC5C4" w14:textId="761CD5DD" w:rsidR="00746379" w:rsidRPr="00CD2E13" w:rsidRDefault="00746379" w:rsidP="00BB08D5">
            <w:pPr>
              <w:rPr>
                <w:sz w:val="18"/>
                <w:szCs w:val="18"/>
                <w:lang w:val="en-GB"/>
              </w:rPr>
            </w:pPr>
            <w:r w:rsidRPr="00CD2E13">
              <w:rPr>
                <w:sz w:val="18"/>
                <w:szCs w:val="18"/>
                <w:lang w:val="en-GB"/>
              </w:rPr>
              <w:t>Quarterly (or Monthly</w:t>
            </w:r>
            <w:r w:rsidR="009A2430">
              <w:rPr>
                <w:sz w:val="18"/>
                <w:szCs w:val="18"/>
                <w:lang w:val="en-GB"/>
              </w:rPr>
              <w:t xml:space="preserve"> </w:t>
            </w:r>
            <w:r w:rsidRPr="00CD2E13">
              <w:rPr>
                <w:sz w:val="18"/>
                <w:szCs w:val="18"/>
                <w:lang w:val="en-GB"/>
              </w:rPr>
              <w:t>as agreed) / max 2 weeks after end of the period</w:t>
            </w:r>
            <w:r w:rsidR="009A2430">
              <w:rPr>
                <w:sz w:val="18"/>
                <w:szCs w:val="18"/>
                <w:lang w:val="en-GB"/>
              </w:rPr>
              <w:t xml:space="preserve"> </w:t>
            </w:r>
          </w:p>
        </w:tc>
        <w:tc>
          <w:tcPr>
            <w:tcW w:w="2120" w:type="dxa"/>
          </w:tcPr>
          <w:p w14:paraId="7AD1BC07" w14:textId="663ADE70" w:rsidR="00746379" w:rsidRPr="00CD2E13" w:rsidRDefault="00746379" w:rsidP="00BB08D5">
            <w:pPr>
              <w:rPr>
                <w:sz w:val="18"/>
                <w:szCs w:val="18"/>
                <w:lang w:val="en-GB"/>
              </w:rPr>
            </w:pPr>
            <w:r w:rsidRPr="00CD2E13">
              <w:rPr>
                <w:sz w:val="18"/>
                <w:szCs w:val="18"/>
                <w:lang w:val="en-GB"/>
              </w:rPr>
              <w:t>Component Team Leader</w:t>
            </w:r>
            <w:r w:rsidR="00552F60">
              <w:rPr>
                <w:sz w:val="18"/>
                <w:szCs w:val="18"/>
                <w:lang w:val="en-GB"/>
              </w:rPr>
              <w:t xml:space="preserve"> </w:t>
            </w:r>
            <w:r w:rsidR="00552F60" w:rsidRPr="00552F60">
              <w:rPr>
                <w:sz w:val="18"/>
                <w:szCs w:val="18"/>
                <w:lang w:val="en-GB"/>
              </w:rPr>
              <w:t>/ Senior P</w:t>
            </w:r>
            <w:r w:rsidR="00552F60">
              <w:rPr>
                <w:sz w:val="18"/>
                <w:szCs w:val="18"/>
                <w:lang w:val="en-GB"/>
              </w:rPr>
              <w:t>roject Manager</w:t>
            </w:r>
          </w:p>
          <w:p w14:paraId="5B2751DA" w14:textId="77777777" w:rsidR="00746379" w:rsidRPr="00CD2E13" w:rsidRDefault="00746379" w:rsidP="00BB08D5">
            <w:pPr>
              <w:rPr>
                <w:sz w:val="18"/>
                <w:szCs w:val="18"/>
                <w:lang w:val="en-GB"/>
              </w:rPr>
            </w:pPr>
            <w:r w:rsidRPr="00CD2E13">
              <w:rPr>
                <w:sz w:val="18"/>
                <w:szCs w:val="18"/>
                <w:lang w:val="en-GB"/>
              </w:rPr>
              <w:t>Head of Administration</w:t>
            </w:r>
          </w:p>
        </w:tc>
      </w:tr>
      <w:tr w:rsidR="002336B1" w:rsidRPr="007E4F63" w14:paraId="1E92BBF5" w14:textId="77777777" w:rsidTr="00CD2E13">
        <w:tc>
          <w:tcPr>
            <w:tcW w:w="421" w:type="dxa"/>
          </w:tcPr>
          <w:p w14:paraId="65D87869" w14:textId="7884996B" w:rsidR="002336B1" w:rsidRPr="002336B1" w:rsidRDefault="002336B1" w:rsidP="00BB08D5">
            <w:pPr>
              <w:rPr>
                <w:sz w:val="18"/>
                <w:szCs w:val="18"/>
                <w:lang w:val="en-GB"/>
              </w:rPr>
            </w:pPr>
            <w:r>
              <w:rPr>
                <w:sz w:val="18"/>
                <w:szCs w:val="18"/>
                <w:lang w:val="en-GB"/>
              </w:rPr>
              <w:t>4</w:t>
            </w:r>
          </w:p>
        </w:tc>
        <w:tc>
          <w:tcPr>
            <w:tcW w:w="4110" w:type="dxa"/>
          </w:tcPr>
          <w:p w14:paraId="3C904F67" w14:textId="21979A1F" w:rsidR="002336B1" w:rsidRPr="00CD2E13" w:rsidRDefault="002336B1" w:rsidP="00BB08D5">
            <w:pPr>
              <w:rPr>
                <w:sz w:val="18"/>
                <w:szCs w:val="18"/>
                <w:u w:val="single"/>
                <w:lang w:val="en-GB"/>
              </w:rPr>
            </w:pPr>
            <w:r w:rsidRPr="002336B1">
              <w:rPr>
                <w:sz w:val="18"/>
                <w:szCs w:val="18"/>
                <w:u w:val="single"/>
                <w:lang w:val="en-GB"/>
              </w:rPr>
              <w:t>Draft documents, legal acts, concepts, presentations</w:t>
            </w:r>
            <w:r w:rsidR="00A64B9D">
              <w:rPr>
                <w:sz w:val="18"/>
                <w:szCs w:val="18"/>
                <w:u w:val="single"/>
                <w:lang w:val="en-GB"/>
              </w:rPr>
              <w:t>, analytical reports</w:t>
            </w:r>
            <w:r w:rsidRPr="002336B1">
              <w:rPr>
                <w:sz w:val="18"/>
                <w:szCs w:val="18"/>
                <w:u w:val="single"/>
                <w:lang w:val="en-GB"/>
              </w:rPr>
              <w:t xml:space="preserve"> </w:t>
            </w:r>
            <w:r w:rsidRPr="00A64B9D">
              <w:rPr>
                <w:sz w:val="18"/>
                <w:szCs w:val="18"/>
                <w:lang w:val="en-GB"/>
              </w:rPr>
              <w:t>on request of</w:t>
            </w:r>
            <w:r w:rsidR="00A64B9D">
              <w:rPr>
                <w:sz w:val="18"/>
                <w:szCs w:val="18"/>
                <w:lang w:val="en-GB"/>
              </w:rPr>
              <w:t xml:space="preserve"> EUACI</w:t>
            </w:r>
            <w:r w:rsidRPr="00A64B9D">
              <w:rPr>
                <w:sz w:val="18"/>
                <w:szCs w:val="18"/>
                <w:lang w:val="en-GB"/>
              </w:rPr>
              <w:t xml:space="preserve"> management</w:t>
            </w:r>
            <w:r w:rsidR="00A64B9D">
              <w:rPr>
                <w:sz w:val="18"/>
                <w:szCs w:val="18"/>
                <w:lang w:val="en-GB"/>
              </w:rPr>
              <w:t xml:space="preserve"> or Ministry</w:t>
            </w:r>
          </w:p>
        </w:tc>
        <w:tc>
          <w:tcPr>
            <w:tcW w:w="2977" w:type="dxa"/>
          </w:tcPr>
          <w:p w14:paraId="0742F48B" w14:textId="3E5E7B81" w:rsidR="002336B1" w:rsidRPr="00CD2E13" w:rsidRDefault="00A64B9D" w:rsidP="00BB08D5">
            <w:pPr>
              <w:rPr>
                <w:sz w:val="18"/>
                <w:szCs w:val="18"/>
                <w:lang w:val="en-GB"/>
              </w:rPr>
            </w:pPr>
            <w:r w:rsidRPr="00A64B9D">
              <w:rPr>
                <w:sz w:val="18"/>
                <w:szCs w:val="18"/>
                <w:lang w:val="en-GB"/>
              </w:rPr>
              <w:t>Constantly</w:t>
            </w:r>
          </w:p>
        </w:tc>
        <w:tc>
          <w:tcPr>
            <w:tcW w:w="2120" w:type="dxa"/>
          </w:tcPr>
          <w:p w14:paraId="2EAC2EF8" w14:textId="1A60E7B9" w:rsidR="002336B1" w:rsidRPr="00CD2E13" w:rsidRDefault="00A64B9D" w:rsidP="00BB08D5">
            <w:pPr>
              <w:rPr>
                <w:sz w:val="18"/>
                <w:szCs w:val="18"/>
                <w:lang w:val="en-GB"/>
              </w:rPr>
            </w:pPr>
            <w:r w:rsidRPr="00A64B9D">
              <w:rPr>
                <w:sz w:val="18"/>
                <w:szCs w:val="18"/>
                <w:lang w:val="en-GB"/>
              </w:rPr>
              <w:t>Component Team Leader / Senior Project Manager</w:t>
            </w:r>
          </w:p>
        </w:tc>
      </w:tr>
    </w:tbl>
    <w:p w14:paraId="7158D7E4" w14:textId="4BEA41CB" w:rsidR="00746379" w:rsidRDefault="00746379" w:rsidP="00B52709">
      <w:pPr>
        <w:rPr>
          <w:lang w:val="en-GB"/>
        </w:rPr>
      </w:pPr>
    </w:p>
    <w:p w14:paraId="353C44E3" w14:textId="6E45E111" w:rsidR="00B52709" w:rsidRPr="00FF4714" w:rsidRDefault="00A13256" w:rsidP="00B52709">
      <w:pPr>
        <w:pStyle w:val="Overskrift2"/>
      </w:pPr>
      <w:r>
        <w:t xml:space="preserve">6. </w:t>
      </w:r>
      <w:r w:rsidR="00B52709">
        <w:t>Timing</w:t>
      </w:r>
    </w:p>
    <w:p w14:paraId="4FBE7690" w14:textId="57D6CF34" w:rsidR="00A13256" w:rsidRDefault="00A13256" w:rsidP="00D7012D">
      <w:pPr>
        <w:ind w:firstLine="567"/>
        <w:jc w:val="both"/>
        <w:rPr>
          <w:szCs w:val="20"/>
          <w:lang w:val="en-GB"/>
        </w:rPr>
      </w:pPr>
      <w:r w:rsidRPr="00A13256">
        <w:rPr>
          <w:szCs w:val="20"/>
          <w:lang w:val="en-GB"/>
        </w:rPr>
        <w:t>The assignme</w:t>
      </w:r>
      <w:r w:rsidR="004565D3">
        <w:rPr>
          <w:szCs w:val="20"/>
          <w:lang w:val="en-GB"/>
        </w:rPr>
        <w:t xml:space="preserve">nt </w:t>
      </w:r>
      <w:r w:rsidR="00322319">
        <w:rPr>
          <w:szCs w:val="20"/>
          <w:lang w:val="en-GB"/>
        </w:rPr>
        <w:t>is expected to</w:t>
      </w:r>
      <w:r w:rsidR="004565D3">
        <w:rPr>
          <w:szCs w:val="20"/>
          <w:lang w:val="en-GB"/>
        </w:rPr>
        <w:t xml:space="preserve"> start </w:t>
      </w:r>
      <w:r w:rsidR="00322319">
        <w:rPr>
          <w:szCs w:val="20"/>
          <w:lang w:val="en-GB"/>
        </w:rPr>
        <w:t>in</w:t>
      </w:r>
      <w:r w:rsidR="004565D3">
        <w:rPr>
          <w:szCs w:val="20"/>
          <w:lang w:val="en-GB"/>
        </w:rPr>
        <w:t xml:space="preserve"> </w:t>
      </w:r>
      <w:r w:rsidR="00D7012D">
        <w:rPr>
          <w:szCs w:val="20"/>
          <w:lang w:val="en-GB"/>
        </w:rPr>
        <w:t>June</w:t>
      </w:r>
      <w:r w:rsidR="00092453">
        <w:rPr>
          <w:szCs w:val="20"/>
          <w:lang w:val="en-GB"/>
        </w:rPr>
        <w:t xml:space="preserve"> 2024 </w:t>
      </w:r>
      <w:r w:rsidR="004565D3">
        <w:rPr>
          <w:szCs w:val="20"/>
          <w:lang w:val="en-GB"/>
        </w:rPr>
        <w:t xml:space="preserve">and run until </w:t>
      </w:r>
      <w:r w:rsidR="00092453">
        <w:rPr>
          <w:szCs w:val="20"/>
          <w:lang w:val="en-GB"/>
        </w:rPr>
        <w:t xml:space="preserve">the end of </w:t>
      </w:r>
      <w:r w:rsidR="009B03C6">
        <w:rPr>
          <w:szCs w:val="20"/>
          <w:lang w:val="en-GB"/>
        </w:rPr>
        <w:t>December</w:t>
      </w:r>
      <w:r w:rsidR="004565D3">
        <w:rPr>
          <w:szCs w:val="20"/>
          <w:lang w:val="en-GB"/>
        </w:rPr>
        <w:t xml:space="preserve"> 202</w:t>
      </w:r>
      <w:r w:rsidR="00092453">
        <w:rPr>
          <w:szCs w:val="20"/>
          <w:lang w:val="en-GB"/>
        </w:rPr>
        <w:t>5</w:t>
      </w:r>
      <w:r w:rsidR="002640C3">
        <w:rPr>
          <w:szCs w:val="20"/>
          <w:lang w:val="en-GB"/>
        </w:rPr>
        <w:t xml:space="preserve"> (19 months)</w:t>
      </w:r>
      <w:r w:rsidRPr="00A13256">
        <w:rPr>
          <w:szCs w:val="20"/>
          <w:lang w:val="en-GB"/>
        </w:rPr>
        <w:t xml:space="preserve">. </w:t>
      </w:r>
    </w:p>
    <w:p w14:paraId="2C71E25A" w14:textId="207A3AA1" w:rsidR="00A13256" w:rsidRDefault="00A13256" w:rsidP="00A13256">
      <w:pPr>
        <w:rPr>
          <w:szCs w:val="20"/>
          <w:lang w:val="en-GB"/>
        </w:rPr>
      </w:pPr>
      <w:r w:rsidRPr="00A13256">
        <w:rPr>
          <w:szCs w:val="20"/>
          <w:lang w:val="en-GB"/>
        </w:rPr>
        <w:t xml:space="preserve">During this period, the </w:t>
      </w:r>
      <w:r w:rsidR="004565D3" w:rsidRPr="004565D3">
        <w:rPr>
          <w:szCs w:val="20"/>
          <w:lang w:val="en-GB"/>
        </w:rPr>
        <w:t>Senior Legal and Good Governance Expert</w:t>
      </w:r>
      <w:r w:rsidRPr="00A13256">
        <w:rPr>
          <w:szCs w:val="20"/>
          <w:lang w:val="en-GB"/>
        </w:rPr>
        <w:t xml:space="preserve"> will be ex</w:t>
      </w:r>
      <w:r w:rsidR="004565D3">
        <w:rPr>
          <w:szCs w:val="20"/>
          <w:lang w:val="en-GB"/>
        </w:rPr>
        <w:t xml:space="preserve">pected to deliver a maximum of </w:t>
      </w:r>
      <w:r w:rsidR="009B03C6" w:rsidRPr="00D7012D">
        <w:rPr>
          <w:b/>
          <w:szCs w:val="20"/>
          <w:lang w:val="en-GB"/>
        </w:rPr>
        <w:t>4</w:t>
      </w:r>
      <w:r w:rsidR="00D7012D" w:rsidRPr="00D7012D">
        <w:rPr>
          <w:b/>
          <w:szCs w:val="20"/>
          <w:lang w:val="en-GB"/>
        </w:rPr>
        <w:t>0</w:t>
      </w:r>
      <w:r w:rsidR="004565D3" w:rsidRPr="00D7012D">
        <w:rPr>
          <w:b/>
          <w:szCs w:val="20"/>
          <w:lang w:val="en-GB"/>
        </w:rPr>
        <w:t xml:space="preserve">0 </w:t>
      </w:r>
      <w:r w:rsidR="004565D3" w:rsidRPr="004565D3">
        <w:rPr>
          <w:szCs w:val="20"/>
          <w:lang w:val="en-GB"/>
        </w:rPr>
        <w:t xml:space="preserve">working </w:t>
      </w:r>
      <w:r w:rsidR="004565D3" w:rsidRPr="00E21036">
        <w:rPr>
          <w:szCs w:val="20"/>
          <w:lang w:val="en-GB"/>
        </w:rPr>
        <w:t>days</w:t>
      </w:r>
      <w:r w:rsidR="00CB228A" w:rsidRPr="00E21036">
        <w:rPr>
          <w:szCs w:val="20"/>
          <w:lang w:val="uk-UA"/>
        </w:rPr>
        <w:t xml:space="preserve"> </w:t>
      </w:r>
      <w:r w:rsidR="00CB228A" w:rsidRPr="00E21036">
        <w:rPr>
          <w:szCs w:val="20"/>
          <w:lang w:val="en-GB"/>
        </w:rPr>
        <w:t>(the actual number of working days per month will depend on the actual workload, but should not exceed 2</w:t>
      </w:r>
      <w:r w:rsidR="00E21036" w:rsidRPr="00E21036">
        <w:rPr>
          <w:szCs w:val="20"/>
          <w:lang w:val="uk-UA"/>
        </w:rPr>
        <w:t>1</w:t>
      </w:r>
      <w:r w:rsidR="00CB228A" w:rsidRPr="00E21036">
        <w:rPr>
          <w:szCs w:val="20"/>
          <w:lang w:val="en-GB"/>
        </w:rPr>
        <w:t xml:space="preserve"> working days per month)</w:t>
      </w:r>
      <w:r w:rsidR="00D7012D">
        <w:rPr>
          <w:szCs w:val="20"/>
          <w:lang w:val="en-GB"/>
        </w:rPr>
        <w:t xml:space="preserve"> with possible business trip</w:t>
      </w:r>
      <w:r w:rsidR="00493222">
        <w:rPr>
          <w:szCs w:val="20"/>
          <w:lang w:val="en-GB"/>
        </w:rPr>
        <w:t>s</w:t>
      </w:r>
      <w:r w:rsidR="00D7012D">
        <w:rPr>
          <w:szCs w:val="20"/>
          <w:lang w:val="en-GB"/>
        </w:rPr>
        <w:t xml:space="preserve"> in Ukraine, up to 14 business travels.</w:t>
      </w:r>
      <w:r w:rsidR="00493222">
        <w:rPr>
          <w:szCs w:val="20"/>
          <w:lang w:val="en-GB"/>
        </w:rPr>
        <w:t xml:space="preserve"> </w:t>
      </w:r>
    </w:p>
    <w:p w14:paraId="7BCE6B00" w14:textId="5C32747B" w:rsidR="0055530D" w:rsidRPr="00FF4714" w:rsidRDefault="00A13256" w:rsidP="0055530D">
      <w:pPr>
        <w:pStyle w:val="Overskrift2"/>
      </w:pPr>
      <w:r>
        <w:t xml:space="preserve">7. </w:t>
      </w:r>
      <w:r w:rsidR="0055530D">
        <w:t xml:space="preserve">Methodology </w:t>
      </w:r>
    </w:p>
    <w:p w14:paraId="5CD76DA5" w14:textId="0846B0BA" w:rsidR="00735825" w:rsidRPr="00735825" w:rsidRDefault="00735825" w:rsidP="0088495A">
      <w:pPr>
        <w:ind w:firstLine="567"/>
        <w:jc w:val="both"/>
        <w:rPr>
          <w:szCs w:val="20"/>
          <w:lang w:val="en-GB"/>
        </w:rPr>
      </w:pPr>
      <w:r w:rsidRPr="00735825">
        <w:rPr>
          <w:szCs w:val="20"/>
          <w:lang w:val="en-GB"/>
        </w:rPr>
        <w:t xml:space="preserve">The </w:t>
      </w:r>
      <w:r w:rsidR="00730935">
        <w:rPr>
          <w:szCs w:val="20"/>
          <w:lang w:val="en-GB"/>
        </w:rPr>
        <w:t xml:space="preserve">Legal </w:t>
      </w:r>
      <w:r w:rsidR="008567E9">
        <w:rPr>
          <w:szCs w:val="20"/>
          <w:lang w:val="en-GB"/>
        </w:rPr>
        <w:t>Expert</w:t>
      </w:r>
      <w:r w:rsidR="00730935">
        <w:rPr>
          <w:szCs w:val="20"/>
          <w:lang w:val="en-GB"/>
        </w:rPr>
        <w:t>/Head of ISG</w:t>
      </w:r>
      <w:r w:rsidR="008567E9" w:rsidRPr="00735825">
        <w:rPr>
          <w:szCs w:val="20"/>
          <w:lang w:val="en-GB"/>
        </w:rPr>
        <w:t xml:space="preserve"> </w:t>
      </w:r>
      <w:r w:rsidRPr="00735825">
        <w:rPr>
          <w:szCs w:val="20"/>
          <w:lang w:val="en-GB"/>
        </w:rPr>
        <w:t xml:space="preserve">will work under the supervision of EUACI’s Component 2 Team Leader </w:t>
      </w:r>
      <w:r w:rsidR="00730935">
        <w:rPr>
          <w:szCs w:val="20"/>
          <w:lang w:val="en-GB"/>
        </w:rPr>
        <w:t>and</w:t>
      </w:r>
      <w:r w:rsidRPr="00735825">
        <w:rPr>
          <w:szCs w:val="20"/>
          <w:lang w:val="en-GB"/>
        </w:rPr>
        <w:t xml:space="preserve"> </w:t>
      </w:r>
      <w:r w:rsidR="00322319">
        <w:rPr>
          <w:szCs w:val="20"/>
          <w:lang w:val="en-GB"/>
        </w:rPr>
        <w:t>Senior Project Manager</w:t>
      </w:r>
      <w:r w:rsidR="00730935">
        <w:rPr>
          <w:szCs w:val="20"/>
          <w:lang w:val="en-GB"/>
        </w:rPr>
        <w:t xml:space="preserve"> for Integrity Reconstruction</w:t>
      </w:r>
      <w:r w:rsidRPr="00735825">
        <w:rPr>
          <w:szCs w:val="20"/>
          <w:lang w:val="en-GB"/>
        </w:rPr>
        <w:t xml:space="preserve">. </w:t>
      </w:r>
      <w:r w:rsidR="000E72B9" w:rsidRPr="000E72B9">
        <w:rPr>
          <w:szCs w:val="20"/>
          <w:lang w:val="en-GB"/>
        </w:rPr>
        <w:t xml:space="preserve">(S)he will serve as an advisor to the Deputy Minister and report to the Deputy Minister and the EUACI. </w:t>
      </w:r>
    </w:p>
    <w:p w14:paraId="4F963ACB" w14:textId="44C7F373" w:rsidR="00735825" w:rsidRPr="00735825" w:rsidRDefault="00735825" w:rsidP="0088495A">
      <w:pPr>
        <w:ind w:firstLine="567"/>
        <w:jc w:val="both"/>
        <w:rPr>
          <w:szCs w:val="20"/>
          <w:lang w:val="en-GB"/>
        </w:rPr>
      </w:pPr>
      <w:r w:rsidRPr="00735825">
        <w:rPr>
          <w:szCs w:val="20"/>
          <w:lang w:val="en-GB"/>
        </w:rPr>
        <w:t xml:space="preserve">Based on consultations with the Component Team Leader and </w:t>
      </w:r>
      <w:r w:rsidR="00A858A4">
        <w:rPr>
          <w:szCs w:val="20"/>
          <w:lang w:val="en-GB"/>
        </w:rPr>
        <w:t>Senior Project Manager</w:t>
      </w:r>
      <w:r w:rsidRPr="00735825">
        <w:rPr>
          <w:szCs w:val="20"/>
          <w:lang w:val="en-GB"/>
        </w:rPr>
        <w:t xml:space="preserve"> and the needs identified in the documentation provided from partners, the Consultant will prepare his/her work plans and send them to the Component Team Leader for approval at least a full work week ahead of time. Work plans should as a minimum be quarterly; but preferably monthly.</w:t>
      </w:r>
    </w:p>
    <w:p w14:paraId="515A4E25" w14:textId="77777777" w:rsidR="00735825" w:rsidRPr="00735825" w:rsidRDefault="00735825" w:rsidP="0088495A">
      <w:pPr>
        <w:ind w:firstLine="567"/>
        <w:jc w:val="both"/>
        <w:rPr>
          <w:szCs w:val="20"/>
          <w:lang w:val="en-GB"/>
        </w:rPr>
      </w:pPr>
      <w:r w:rsidRPr="00735825">
        <w:rPr>
          <w:szCs w:val="20"/>
          <w:lang w:val="en-GB"/>
        </w:rPr>
        <w:t xml:space="preserve">The Consultant’s work plans shall be output-based, specifying the outputs the Consultant will be delivering or contributing to, the activities that will be carried out and the input required in terms of workdays.  </w:t>
      </w:r>
    </w:p>
    <w:p w14:paraId="1074B776" w14:textId="77777777" w:rsidR="00735825" w:rsidRPr="00735825" w:rsidRDefault="00735825" w:rsidP="0088495A">
      <w:pPr>
        <w:jc w:val="both"/>
        <w:rPr>
          <w:szCs w:val="20"/>
          <w:lang w:val="en-GB"/>
        </w:rPr>
      </w:pPr>
      <w:r w:rsidRPr="00735825">
        <w:rPr>
          <w:szCs w:val="20"/>
          <w:lang w:val="en-GB"/>
        </w:rPr>
        <w:t xml:space="preserve">In keeping with the above structure, the Consultant’s progress report and associated payment request, shall be output-based, summarising the activities carried out by output and the actual number of workdays used as compared to planned, and a presentation of the expenses incurred. </w:t>
      </w:r>
    </w:p>
    <w:p w14:paraId="68AEF16C" w14:textId="33461551" w:rsidR="00735825" w:rsidRPr="00735825" w:rsidRDefault="00735825" w:rsidP="0088495A">
      <w:pPr>
        <w:ind w:firstLine="567"/>
        <w:jc w:val="both"/>
        <w:rPr>
          <w:szCs w:val="20"/>
          <w:lang w:val="en-GB"/>
        </w:rPr>
      </w:pPr>
      <w:r w:rsidRPr="00735825">
        <w:rPr>
          <w:szCs w:val="20"/>
          <w:lang w:val="en-GB"/>
        </w:rPr>
        <w:t>Paym</w:t>
      </w:r>
      <w:r w:rsidR="002336B1">
        <w:rPr>
          <w:szCs w:val="20"/>
          <w:lang w:val="en-GB"/>
        </w:rPr>
        <w:t xml:space="preserve">ents shall be </w:t>
      </w:r>
      <w:r w:rsidR="00493222">
        <w:rPr>
          <w:szCs w:val="20"/>
          <w:lang w:val="en-GB"/>
        </w:rPr>
        <w:t xml:space="preserve">made </w:t>
      </w:r>
      <w:r w:rsidRPr="00735825">
        <w:rPr>
          <w:szCs w:val="20"/>
          <w:lang w:val="en-GB"/>
        </w:rPr>
        <w:t>monthly. Payments will be based on the actual days worked, the agreed daily fee rate, and the expenses occurred by the Consultant during the period. Payments will require verification of completion of deliverables and approval by the Component Team Leader of the Consultant’s progress report and expense outlay.</w:t>
      </w:r>
    </w:p>
    <w:p w14:paraId="1A70A7FC" w14:textId="77777777" w:rsidR="00735825" w:rsidRPr="00735825" w:rsidRDefault="00735825" w:rsidP="0088495A">
      <w:pPr>
        <w:ind w:firstLine="567"/>
        <w:jc w:val="both"/>
        <w:rPr>
          <w:szCs w:val="20"/>
          <w:lang w:val="en-GB"/>
        </w:rPr>
      </w:pPr>
      <w:r w:rsidRPr="00735825">
        <w:rPr>
          <w:szCs w:val="20"/>
          <w:lang w:val="en-GB"/>
        </w:rPr>
        <w:t xml:space="preserve">Travel costs and other reimbursable costs will only be accepted if they are in compliance with the guidelines in the contract. </w:t>
      </w:r>
    </w:p>
    <w:p w14:paraId="6EE929AA" w14:textId="2386DD3F" w:rsidR="00735825" w:rsidRDefault="00735825" w:rsidP="0088495A">
      <w:pPr>
        <w:ind w:firstLine="567"/>
        <w:jc w:val="both"/>
        <w:rPr>
          <w:szCs w:val="20"/>
          <w:lang w:val="en-GB"/>
        </w:rPr>
      </w:pPr>
      <w:r w:rsidRPr="00735825">
        <w:rPr>
          <w:szCs w:val="20"/>
          <w:lang w:val="en-GB"/>
        </w:rPr>
        <w:t xml:space="preserve">In general, the EUACI shall not accept travel costs exceeding those of an economy class tickets. In the event of unforeseeable travel not anticipated in the agreed work plans, payment of travel costs, including tickets, accommodation and other expenses, must be agreed upon in advance with the Team Component Team Member in charge. </w:t>
      </w:r>
    </w:p>
    <w:p w14:paraId="209ED7C9" w14:textId="77777777" w:rsidR="00CF138C" w:rsidRPr="00CF138C" w:rsidRDefault="00CF138C" w:rsidP="0088495A">
      <w:pPr>
        <w:ind w:firstLine="567"/>
        <w:jc w:val="both"/>
        <w:rPr>
          <w:szCs w:val="20"/>
          <w:lang w:val="en-GB"/>
        </w:rPr>
      </w:pPr>
      <w:r w:rsidRPr="00CF138C">
        <w:rPr>
          <w:szCs w:val="20"/>
          <w:lang w:val="en-GB"/>
        </w:rPr>
        <w:t xml:space="preserve">The performance of the contractor will be judged upon reaching the purpose of this contract as well as obtaining its results, as indicated in the sections "Objective" and "Expected Deliverables" herein respectively. </w:t>
      </w:r>
    </w:p>
    <w:p w14:paraId="03D47138" w14:textId="2227743A" w:rsidR="00CF138C" w:rsidRPr="00CF138C" w:rsidRDefault="00CF138C" w:rsidP="0088495A">
      <w:pPr>
        <w:ind w:firstLine="567"/>
        <w:jc w:val="both"/>
        <w:rPr>
          <w:szCs w:val="20"/>
          <w:lang w:val="en-GB"/>
        </w:rPr>
      </w:pPr>
      <w:r w:rsidRPr="00CF138C">
        <w:rPr>
          <w:szCs w:val="20"/>
          <w:lang w:val="en-GB"/>
        </w:rPr>
        <w:t xml:space="preserve">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w:t>
      </w:r>
      <w:r w:rsidRPr="00CF138C">
        <w:rPr>
          <w:szCs w:val="20"/>
          <w:lang w:val="en-GB"/>
        </w:rPr>
        <w:lastRenderedPageBreak/>
        <w:t>the implementation of the contract, and agrees that it shall be used only for the purposes of the contract implementation and shall not be disclosed to any third party without EUACI authorization.</w:t>
      </w:r>
    </w:p>
    <w:p w14:paraId="07E285CB" w14:textId="13B24D09" w:rsidR="00CF138C" w:rsidRPr="00735825" w:rsidRDefault="00CF138C" w:rsidP="0088495A">
      <w:pPr>
        <w:ind w:firstLine="567"/>
        <w:jc w:val="both"/>
        <w:rPr>
          <w:szCs w:val="20"/>
          <w:lang w:val="en-GB"/>
        </w:rPr>
      </w:pPr>
      <w:r w:rsidRPr="00CF138C">
        <w:rPr>
          <w:szCs w:val="20"/>
          <w:lang w:val="en-GB"/>
        </w:rPr>
        <w:t>The contractor reports to the EUACI. Program</w:t>
      </w:r>
      <w:r w:rsidR="00D20A2D">
        <w:rPr>
          <w:szCs w:val="20"/>
          <w:lang w:val="en-GB"/>
        </w:rPr>
        <w:t>m</w:t>
      </w:r>
      <w:r w:rsidRPr="00CF138C">
        <w:rPr>
          <w:szCs w:val="20"/>
          <w:lang w:val="en-GB"/>
        </w:rPr>
        <w:t xml:space="preserve">e will determine the appropriate representative for the operational supervision of the ISG. </w:t>
      </w:r>
    </w:p>
    <w:p w14:paraId="3FFB014E" w14:textId="715AFD3E" w:rsidR="00B52709" w:rsidRPr="00C100C1" w:rsidRDefault="00A13256" w:rsidP="000647AC">
      <w:pPr>
        <w:pStyle w:val="Overskrift2"/>
        <w:jc w:val="both"/>
      </w:pPr>
      <w:r>
        <w:t xml:space="preserve">8. </w:t>
      </w:r>
      <w:r w:rsidR="00B52709" w:rsidRPr="00C100C1">
        <w:t>Qualifications and Competence of Staff</w:t>
      </w:r>
    </w:p>
    <w:p w14:paraId="0C38C8E5" w14:textId="77777777" w:rsidR="00A13256" w:rsidRPr="000E1D46" w:rsidRDefault="00A13256" w:rsidP="000647AC">
      <w:pPr>
        <w:jc w:val="both"/>
        <w:rPr>
          <w:szCs w:val="20"/>
          <w:lang w:val="en-GB"/>
        </w:rPr>
      </w:pPr>
      <w:r w:rsidRPr="000E1D46">
        <w:rPr>
          <w:szCs w:val="20"/>
          <w:lang w:val="en-GB"/>
        </w:rPr>
        <w:t>The preferred Consultant will have the qualifications described in the following sections.</w:t>
      </w:r>
    </w:p>
    <w:p w14:paraId="797FC338" w14:textId="77777777" w:rsidR="00A13256" w:rsidRPr="00735825" w:rsidRDefault="00A13256" w:rsidP="000647AC">
      <w:pPr>
        <w:pStyle w:val="Overskrift2"/>
        <w:jc w:val="both"/>
        <w:rPr>
          <w:sz w:val="20"/>
          <w:szCs w:val="20"/>
        </w:rPr>
      </w:pPr>
      <w:r w:rsidRPr="00735825">
        <w:rPr>
          <w:sz w:val="20"/>
          <w:szCs w:val="20"/>
        </w:rPr>
        <w:t xml:space="preserve">Functional competencies: </w:t>
      </w:r>
    </w:p>
    <w:p w14:paraId="357126DE" w14:textId="77777777" w:rsidR="00A13256" w:rsidRPr="00735825" w:rsidRDefault="00A13256" w:rsidP="000647AC">
      <w:pPr>
        <w:pStyle w:val="Listeafsnit"/>
        <w:numPr>
          <w:ilvl w:val="0"/>
          <w:numId w:val="14"/>
        </w:numPr>
        <w:spacing w:after="160" w:line="259" w:lineRule="auto"/>
        <w:jc w:val="both"/>
        <w:rPr>
          <w:szCs w:val="20"/>
          <w:lang w:val="en-GB"/>
        </w:rPr>
      </w:pPr>
      <w:r w:rsidRPr="00735825">
        <w:rPr>
          <w:szCs w:val="20"/>
          <w:lang w:val="en-GB"/>
        </w:rPr>
        <w:t>A strong sense of integrity is essential;</w:t>
      </w:r>
    </w:p>
    <w:p w14:paraId="50ECDF4D" w14:textId="77777777" w:rsidR="00A13256" w:rsidRPr="00735825" w:rsidRDefault="00A13256" w:rsidP="000647AC">
      <w:pPr>
        <w:pStyle w:val="Listeafsnit"/>
        <w:numPr>
          <w:ilvl w:val="0"/>
          <w:numId w:val="14"/>
        </w:numPr>
        <w:spacing w:after="160" w:line="259" w:lineRule="auto"/>
        <w:jc w:val="both"/>
        <w:rPr>
          <w:szCs w:val="20"/>
          <w:lang w:val="en-GB"/>
        </w:rPr>
      </w:pPr>
      <w:r w:rsidRPr="00735825">
        <w:rPr>
          <w:szCs w:val="20"/>
          <w:lang w:val="en-GB"/>
        </w:rPr>
        <w:t>Excellent planning, organisation, and communication skills;</w:t>
      </w:r>
    </w:p>
    <w:p w14:paraId="2A3F5FD8" w14:textId="77777777" w:rsidR="00A13256" w:rsidRPr="00735825" w:rsidRDefault="00A13256" w:rsidP="000647AC">
      <w:pPr>
        <w:pStyle w:val="Listeafsnit"/>
        <w:numPr>
          <w:ilvl w:val="0"/>
          <w:numId w:val="14"/>
        </w:numPr>
        <w:spacing w:after="160" w:line="259" w:lineRule="auto"/>
        <w:jc w:val="both"/>
        <w:rPr>
          <w:szCs w:val="20"/>
          <w:lang w:val="en-GB"/>
        </w:rPr>
      </w:pPr>
      <w:r w:rsidRPr="00735825">
        <w:rPr>
          <w:szCs w:val="20"/>
          <w:lang w:val="en-GB"/>
        </w:rPr>
        <w:t>Willingness to travel with short notice;</w:t>
      </w:r>
    </w:p>
    <w:p w14:paraId="5C4CB743" w14:textId="77777777" w:rsidR="00A13256" w:rsidRPr="00735825" w:rsidRDefault="00A13256" w:rsidP="000647AC">
      <w:pPr>
        <w:pStyle w:val="Listeafsnit"/>
        <w:numPr>
          <w:ilvl w:val="0"/>
          <w:numId w:val="14"/>
        </w:numPr>
        <w:spacing w:after="160" w:line="259" w:lineRule="auto"/>
        <w:jc w:val="both"/>
        <w:rPr>
          <w:szCs w:val="20"/>
          <w:lang w:val="en-GB"/>
        </w:rPr>
      </w:pPr>
      <w:r w:rsidRPr="00735825">
        <w:rPr>
          <w:szCs w:val="20"/>
          <w:lang w:val="en-GB"/>
        </w:rPr>
        <w:t>Flexible approach and willingness to perform tasks outside his/her professional field;</w:t>
      </w:r>
    </w:p>
    <w:p w14:paraId="061F5E5C" w14:textId="77777777" w:rsidR="00A13256" w:rsidRPr="00735825" w:rsidRDefault="00A13256" w:rsidP="000647AC">
      <w:pPr>
        <w:pStyle w:val="Listeafsnit"/>
        <w:numPr>
          <w:ilvl w:val="0"/>
          <w:numId w:val="14"/>
        </w:numPr>
        <w:spacing w:after="160" w:line="259" w:lineRule="auto"/>
        <w:jc w:val="both"/>
        <w:rPr>
          <w:szCs w:val="20"/>
          <w:lang w:val="en-GB"/>
        </w:rPr>
      </w:pPr>
      <w:r w:rsidRPr="00735825">
        <w:rPr>
          <w:szCs w:val="20"/>
          <w:lang w:val="en-GB"/>
        </w:rPr>
        <w:t>Ability to work independently and in teams;</w:t>
      </w:r>
    </w:p>
    <w:p w14:paraId="7C739ACD" w14:textId="77777777" w:rsidR="00A13256" w:rsidRPr="00735825" w:rsidRDefault="00A13256" w:rsidP="000647AC">
      <w:pPr>
        <w:pStyle w:val="Listeafsnit"/>
        <w:numPr>
          <w:ilvl w:val="0"/>
          <w:numId w:val="14"/>
        </w:numPr>
        <w:spacing w:after="160" w:line="259" w:lineRule="auto"/>
        <w:jc w:val="both"/>
        <w:rPr>
          <w:szCs w:val="20"/>
          <w:lang w:val="en-GB"/>
        </w:rPr>
      </w:pPr>
      <w:r w:rsidRPr="00735825">
        <w:rPr>
          <w:szCs w:val="20"/>
          <w:lang w:val="en-GB"/>
        </w:rPr>
        <w:t>Effective inter-personal and process facilitation skills; and</w:t>
      </w:r>
    </w:p>
    <w:p w14:paraId="7A06B131" w14:textId="77777777" w:rsidR="00A13256" w:rsidRPr="00735825" w:rsidRDefault="00A13256" w:rsidP="000647AC">
      <w:pPr>
        <w:pStyle w:val="Listeafsnit"/>
        <w:numPr>
          <w:ilvl w:val="0"/>
          <w:numId w:val="14"/>
        </w:numPr>
        <w:spacing w:after="160" w:line="259" w:lineRule="auto"/>
        <w:jc w:val="both"/>
        <w:rPr>
          <w:szCs w:val="20"/>
          <w:lang w:val="en-GB"/>
        </w:rPr>
      </w:pPr>
      <w:r w:rsidRPr="00735825">
        <w:rPr>
          <w:szCs w:val="20"/>
          <w:lang w:val="en-GB"/>
        </w:rPr>
        <w:t>Full computer literacy and experience in working with IT in a communication perspective.</w:t>
      </w:r>
    </w:p>
    <w:p w14:paraId="6DC8956A" w14:textId="77777777" w:rsidR="00A13256" w:rsidRPr="00735825" w:rsidRDefault="00A13256" w:rsidP="000647AC">
      <w:pPr>
        <w:pStyle w:val="Overskrift2"/>
        <w:jc w:val="both"/>
        <w:rPr>
          <w:sz w:val="20"/>
          <w:szCs w:val="20"/>
        </w:rPr>
      </w:pPr>
      <w:r w:rsidRPr="00735825">
        <w:rPr>
          <w:sz w:val="20"/>
          <w:szCs w:val="20"/>
        </w:rPr>
        <w:t xml:space="preserve">General qualifications: </w:t>
      </w:r>
    </w:p>
    <w:p w14:paraId="43190403" w14:textId="6AA05315" w:rsidR="00A13256" w:rsidRPr="0009202F" w:rsidRDefault="0009202F" w:rsidP="000647AC">
      <w:pPr>
        <w:pStyle w:val="Listeafsnit"/>
        <w:numPr>
          <w:ilvl w:val="0"/>
          <w:numId w:val="11"/>
        </w:numPr>
        <w:spacing w:after="0"/>
        <w:jc w:val="both"/>
        <w:rPr>
          <w:szCs w:val="20"/>
          <w:lang w:val="en-GB"/>
        </w:rPr>
      </w:pPr>
      <w:r w:rsidRPr="0009202F">
        <w:rPr>
          <w:szCs w:val="20"/>
          <w:lang w:val="en-GB"/>
        </w:rPr>
        <w:t xml:space="preserve">at least a Master’s degree in law, international relations, social sciences, business administration, or another similar field is required, </w:t>
      </w:r>
    </w:p>
    <w:p w14:paraId="65F3B875" w14:textId="77777777" w:rsidR="0009202F" w:rsidRPr="0009202F" w:rsidRDefault="0009202F" w:rsidP="000647AC">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have experience in legal drafting, conducting corruption and/or managerial risks analysis,</w:t>
      </w:r>
    </w:p>
    <w:p w14:paraId="51F8523F" w14:textId="77777777" w:rsidR="0009202F" w:rsidRPr="0009202F" w:rsidRDefault="0009202F" w:rsidP="000647AC">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 xml:space="preserve">have a strong network of contacts in the field, </w:t>
      </w:r>
    </w:p>
    <w:p w14:paraId="3E780A63" w14:textId="77777777" w:rsidR="0009202F" w:rsidRPr="0009202F" w:rsidRDefault="0009202F" w:rsidP="000647AC">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e</w:t>
      </w:r>
      <w:r w:rsidRPr="0009202F">
        <w:rPr>
          <w:rFonts w:eastAsia="Verdana" w:cs="Verdana"/>
          <w:color w:val="000000"/>
          <w:szCs w:val="20"/>
          <w:highlight w:val="white"/>
          <w:lang w:val="en-GB"/>
        </w:rPr>
        <w:t>xperience in preparing policy analysis is desirable</w:t>
      </w:r>
      <w:r w:rsidRPr="0009202F">
        <w:rPr>
          <w:rFonts w:eastAsia="Verdana" w:cs="Verdana"/>
          <w:color w:val="000000"/>
          <w:szCs w:val="20"/>
          <w:lang w:val="en-GB"/>
        </w:rPr>
        <w:t>,</w:t>
      </w:r>
    </w:p>
    <w:p w14:paraId="1E334717" w14:textId="77777777" w:rsidR="0009202F" w:rsidRPr="0009202F" w:rsidRDefault="0009202F" w:rsidP="000647AC">
      <w:pPr>
        <w:numPr>
          <w:ilvl w:val="0"/>
          <w:numId w:val="11"/>
        </w:numPr>
        <w:pBdr>
          <w:top w:val="nil"/>
          <w:left w:val="nil"/>
          <w:bottom w:val="nil"/>
          <w:right w:val="nil"/>
          <w:between w:val="nil"/>
        </w:pBdr>
        <w:jc w:val="both"/>
        <w:rPr>
          <w:rFonts w:eastAsia="Verdana" w:cs="Verdana"/>
          <w:color w:val="000000"/>
          <w:szCs w:val="20"/>
          <w:lang w:val="en-GB"/>
        </w:rPr>
      </w:pPr>
      <w:r w:rsidRPr="0009202F">
        <w:rPr>
          <w:rFonts w:eastAsia="Verdana" w:cs="Verdana"/>
          <w:color w:val="000000"/>
          <w:szCs w:val="20"/>
          <w:lang w:val="en-GB"/>
        </w:rPr>
        <w:t>excellent written and verbal communication skills.</w:t>
      </w:r>
    </w:p>
    <w:p w14:paraId="77CE3DF6" w14:textId="77777777" w:rsidR="00A13256" w:rsidRPr="00735825" w:rsidRDefault="00A13256" w:rsidP="000647AC">
      <w:pPr>
        <w:pStyle w:val="Overskrift2"/>
        <w:jc w:val="both"/>
        <w:rPr>
          <w:sz w:val="20"/>
          <w:szCs w:val="20"/>
        </w:rPr>
      </w:pPr>
      <w:r w:rsidRPr="00735825">
        <w:rPr>
          <w:sz w:val="20"/>
          <w:szCs w:val="20"/>
        </w:rPr>
        <w:t>Adequacy for the assignment:</w:t>
      </w:r>
    </w:p>
    <w:p w14:paraId="0F1BC8EA" w14:textId="69D47FB7" w:rsidR="0009202F" w:rsidRPr="00735825" w:rsidRDefault="0009202F" w:rsidP="000647AC">
      <w:pPr>
        <w:pStyle w:val="Listeafsnit"/>
        <w:numPr>
          <w:ilvl w:val="0"/>
          <w:numId w:val="12"/>
        </w:numPr>
        <w:spacing w:after="0" w:line="259" w:lineRule="auto"/>
        <w:jc w:val="both"/>
        <w:rPr>
          <w:szCs w:val="20"/>
          <w:lang w:val="en-GB"/>
        </w:rPr>
      </w:pPr>
      <w:r w:rsidRPr="00735825">
        <w:rPr>
          <w:szCs w:val="20"/>
          <w:lang w:val="en-GB"/>
        </w:rPr>
        <w:t>A minimum of 7 years of professional experience from working with public integrity</w:t>
      </w:r>
      <w:r w:rsidR="00730935">
        <w:rPr>
          <w:szCs w:val="20"/>
          <w:lang w:val="en-GB"/>
        </w:rPr>
        <w:t xml:space="preserve"> and</w:t>
      </w:r>
      <w:r w:rsidRPr="00735825">
        <w:rPr>
          <w:szCs w:val="20"/>
          <w:lang w:val="en-GB"/>
        </w:rPr>
        <w:t xml:space="preserve"> anti-corruption,</w:t>
      </w:r>
      <w:r w:rsidR="00730935">
        <w:rPr>
          <w:szCs w:val="20"/>
          <w:lang w:val="en-GB"/>
        </w:rPr>
        <w:t xml:space="preserve"> or</w:t>
      </w:r>
      <w:r w:rsidRPr="00735825">
        <w:rPr>
          <w:szCs w:val="20"/>
          <w:lang w:val="en-GB"/>
        </w:rPr>
        <w:t xml:space="preserve"> decentralisation, </w:t>
      </w:r>
      <w:r w:rsidR="00730935">
        <w:rPr>
          <w:szCs w:val="20"/>
          <w:lang w:val="en-GB"/>
        </w:rPr>
        <w:t>or</w:t>
      </w:r>
      <w:r w:rsidRPr="00735825">
        <w:rPr>
          <w:szCs w:val="20"/>
          <w:lang w:val="en-GB"/>
        </w:rPr>
        <w:t xml:space="preserve"> local government processes;</w:t>
      </w:r>
    </w:p>
    <w:p w14:paraId="37F768D0" w14:textId="1270FFE6" w:rsidR="0009202F" w:rsidRDefault="00D543E0" w:rsidP="000647AC">
      <w:pPr>
        <w:pStyle w:val="Listeafsnit"/>
        <w:numPr>
          <w:ilvl w:val="0"/>
          <w:numId w:val="12"/>
        </w:numPr>
        <w:jc w:val="both"/>
        <w:rPr>
          <w:rFonts w:eastAsia="Verdana" w:cs="Verdana"/>
          <w:color w:val="000000"/>
          <w:szCs w:val="20"/>
          <w:lang w:val="en-GB"/>
        </w:rPr>
      </w:pPr>
      <w:r w:rsidRPr="00D543E0">
        <w:rPr>
          <w:rFonts w:eastAsia="Verdana" w:cs="Verdana"/>
          <w:color w:val="000000"/>
          <w:szCs w:val="20"/>
          <w:lang w:val="en-GB"/>
        </w:rPr>
        <w:t xml:space="preserve">at least one year of professional experience of cooperation with (working within) the public sector under capacity building projects covering </w:t>
      </w:r>
      <w:r w:rsidR="00493222">
        <w:rPr>
          <w:rFonts w:eastAsia="Verdana" w:cs="Verdana"/>
          <w:color w:val="000000"/>
          <w:szCs w:val="20"/>
          <w:lang w:val="en-GB"/>
        </w:rPr>
        <w:t xml:space="preserve">issues such as </w:t>
      </w:r>
      <w:r w:rsidRPr="00D543E0">
        <w:rPr>
          <w:rFonts w:eastAsia="Verdana" w:cs="Verdana"/>
          <w:color w:val="000000"/>
          <w:szCs w:val="20"/>
          <w:lang w:val="en-GB"/>
        </w:rPr>
        <w:t>good governance, urban planning, construction, anti-corruption or risk management,</w:t>
      </w:r>
    </w:p>
    <w:p w14:paraId="58C436A9" w14:textId="7500C362" w:rsidR="00D543E0" w:rsidRPr="00D543E0" w:rsidRDefault="00D543E0" w:rsidP="000647AC">
      <w:pPr>
        <w:pStyle w:val="Listeafsnit"/>
        <w:numPr>
          <w:ilvl w:val="0"/>
          <w:numId w:val="12"/>
        </w:numPr>
        <w:jc w:val="both"/>
        <w:rPr>
          <w:rFonts w:eastAsia="Verdana" w:cs="Verdana"/>
          <w:color w:val="000000"/>
          <w:szCs w:val="20"/>
          <w:lang w:val="en-GB"/>
        </w:rPr>
      </w:pPr>
      <w:r w:rsidRPr="00D543E0">
        <w:rPr>
          <w:rFonts w:eastAsia="Verdana" w:cs="Verdana"/>
          <w:color w:val="000000"/>
          <w:szCs w:val="20"/>
          <w:lang w:val="en-GB"/>
        </w:rPr>
        <w:t xml:space="preserve">have proven experience in cooperation with stakeholders in national government, </w:t>
      </w:r>
      <w:r w:rsidR="00493222">
        <w:rPr>
          <w:rFonts w:eastAsia="Verdana" w:cs="Verdana"/>
          <w:color w:val="000000"/>
          <w:szCs w:val="20"/>
          <w:lang w:val="en-GB"/>
        </w:rPr>
        <w:t xml:space="preserve">international </w:t>
      </w:r>
      <w:r w:rsidRPr="00D543E0">
        <w:rPr>
          <w:rFonts w:eastAsia="Verdana" w:cs="Verdana"/>
          <w:color w:val="000000"/>
          <w:szCs w:val="20"/>
          <w:lang w:val="en-GB"/>
        </w:rPr>
        <w:t>development partners, and civil society,</w:t>
      </w:r>
    </w:p>
    <w:p w14:paraId="7A71DE30" w14:textId="77777777" w:rsidR="00D543E0" w:rsidRPr="00D543E0" w:rsidRDefault="00D543E0" w:rsidP="000647AC">
      <w:pPr>
        <w:pStyle w:val="Listeafsnit"/>
        <w:numPr>
          <w:ilvl w:val="0"/>
          <w:numId w:val="12"/>
        </w:numPr>
        <w:jc w:val="both"/>
        <w:rPr>
          <w:rFonts w:eastAsia="Verdana" w:cs="Verdana"/>
          <w:color w:val="000000"/>
          <w:szCs w:val="20"/>
          <w:lang w:val="en-GB"/>
        </w:rPr>
      </w:pPr>
      <w:r w:rsidRPr="00D543E0">
        <w:rPr>
          <w:rFonts w:eastAsia="Verdana" w:cs="Verdana"/>
          <w:color w:val="000000"/>
          <w:szCs w:val="20"/>
          <w:lang w:val="en-GB"/>
        </w:rPr>
        <w:t>have experience in legal drafting, conducting corruption and/or managerial risks analysis,</w:t>
      </w:r>
    </w:p>
    <w:p w14:paraId="7D65CDBF" w14:textId="77777777" w:rsidR="00D543E0" w:rsidRPr="00D543E0" w:rsidRDefault="00D543E0" w:rsidP="000647AC">
      <w:pPr>
        <w:pStyle w:val="Listeafsnit"/>
        <w:numPr>
          <w:ilvl w:val="0"/>
          <w:numId w:val="12"/>
        </w:numPr>
        <w:jc w:val="both"/>
        <w:rPr>
          <w:rFonts w:eastAsia="Verdana" w:cs="Verdana"/>
          <w:color w:val="000000"/>
          <w:szCs w:val="20"/>
          <w:lang w:val="en-GB"/>
        </w:rPr>
      </w:pPr>
      <w:r w:rsidRPr="00D543E0">
        <w:rPr>
          <w:rFonts w:eastAsia="Verdana" w:cs="Verdana"/>
          <w:color w:val="000000"/>
          <w:szCs w:val="20"/>
          <w:lang w:val="en-GB"/>
        </w:rPr>
        <w:t>professional experience in the international quality management is regarded as an asset,</w:t>
      </w:r>
    </w:p>
    <w:p w14:paraId="5AE400BD" w14:textId="519B804C" w:rsidR="00D543E0" w:rsidRPr="00D543E0" w:rsidRDefault="00D543E0" w:rsidP="000647AC">
      <w:pPr>
        <w:pStyle w:val="Listeafsnit"/>
        <w:numPr>
          <w:ilvl w:val="0"/>
          <w:numId w:val="12"/>
        </w:numPr>
        <w:jc w:val="both"/>
        <w:rPr>
          <w:rFonts w:eastAsia="Verdana" w:cs="Verdana"/>
          <w:color w:val="000000"/>
          <w:szCs w:val="20"/>
          <w:lang w:val="en-GB"/>
        </w:rPr>
      </w:pPr>
      <w:r w:rsidRPr="00D543E0">
        <w:rPr>
          <w:rFonts w:eastAsia="Verdana" w:cs="Verdana"/>
          <w:color w:val="000000"/>
          <w:szCs w:val="20"/>
          <w:lang w:val="en-GB"/>
        </w:rPr>
        <w:t>professional experience in the application of established international anti-corruption standards is regarded as an asset,</w:t>
      </w:r>
    </w:p>
    <w:p w14:paraId="2AF757E4" w14:textId="6ACE728D" w:rsidR="00A13256" w:rsidRPr="00735825" w:rsidRDefault="00A13256" w:rsidP="000647AC">
      <w:pPr>
        <w:pStyle w:val="Listeafsnit"/>
        <w:numPr>
          <w:ilvl w:val="0"/>
          <w:numId w:val="12"/>
        </w:numPr>
        <w:spacing w:after="160" w:line="259" w:lineRule="auto"/>
        <w:jc w:val="both"/>
        <w:rPr>
          <w:szCs w:val="20"/>
          <w:lang w:val="en-GB"/>
        </w:rPr>
      </w:pPr>
      <w:r w:rsidRPr="00735825">
        <w:rPr>
          <w:szCs w:val="20"/>
          <w:lang w:val="en-GB"/>
        </w:rPr>
        <w:t xml:space="preserve">Experience in guiding partners effectively through planning and </w:t>
      </w:r>
      <w:r w:rsidR="00D543E0">
        <w:rPr>
          <w:szCs w:val="20"/>
          <w:lang w:val="en-GB"/>
        </w:rPr>
        <w:t>implementation processes;</w:t>
      </w:r>
    </w:p>
    <w:p w14:paraId="6DF39C71" w14:textId="5A3FD36E" w:rsidR="00A13256" w:rsidRPr="00735825" w:rsidRDefault="00A13256" w:rsidP="000647AC">
      <w:pPr>
        <w:pStyle w:val="Listeafsnit"/>
        <w:numPr>
          <w:ilvl w:val="0"/>
          <w:numId w:val="12"/>
        </w:numPr>
        <w:spacing w:after="160" w:line="259" w:lineRule="auto"/>
        <w:jc w:val="both"/>
        <w:rPr>
          <w:szCs w:val="20"/>
          <w:lang w:val="en-GB"/>
        </w:rPr>
      </w:pPr>
      <w:r w:rsidRPr="00735825">
        <w:rPr>
          <w:szCs w:val="20"/>
          <w:lang w:val="en-GB"/>
        </w:rPr>
        <w:t>S</w:t>
      </w:r>
      <w:r w:rsidR="0009202F">
        <w:rPr>
          <w:szCs w:val="20"/>
          <w:lang w:val="en-GB"/>
        </w:rPr>
        <w:t xml:space="preserve">olid understanding of the </w:t>
      </w:r>
      <w:r w:rsidRPr="00735825">
        <w:rPr>
          <w:szCs w:val="20"/>
          <w:lang w:val="en-GB"/>
        </w:rPr>
        <w:t xml:space="preserve">political situation </w:t>
      </w:r>
    </w:p>
    <w:p w14:paraId="35C59A5B" w14:textId="77777777" w:rsidR="00A13256" w:rsidRPr="00735825" w:rsidRDefault="00A13256" w:rsidP="000647AC">
      <w:pPr>
        <w:pStyle w:val="Overskrift2"/>
        <w:jc w:val="both"/>
        <w:rPr>
          <w:sz w:val="20"/>
          <w:szCs w:val="20"/>
        </w:rPr>
      </w:pPr>
      <w:r w:rsidRPr="00735825">
        <w:rPr>
          <w:sz w:val="20"/>
          <w:szCs w:val="20"/>
        </w:rPr>
        <w:t>Experiences in the region and language:</w:t>
      </w:r>
    </w:p>
    <w:p w14:paraId="60CF5917" w14:textId="50B48992" w:rsidR="00A13256" w:rsidRPr="0009202F" w:rsidRDefault="0009202F" w:rsidP="000647AC">
      <w:pPr>
        <w:pStyle w:val="Listeafsnit"/>
        <w:numPr>
          <w:ilvl w:val="0"/>
          <w:numId w:val="13"/>
        </w:numPr>
        <w:spacing w:after="160" w:line="259" w:lineRule="auto"/>
        <w:jc w:val="both"/>
        <w:rPr>
          <w:szCs w:val="20"/>
          <w:lang w:val="en-GB"/>
        </w:rPr>
      </w:pPr>
      <w:r>
        <w:rPr>
          <w:szCs w:val="20"/>
          <w:lang w:val="en-GB"/>
        </w:rPr>
        <w:t>Fluency in Ukrainian</w:t>
      </w:r>
      <w:r w:rsidR="00A13256" w:rsidRPr="00735825">
        <w:rPr>
          <w:szCs w:val="20"/>
          <w:lang w:val="en-GB"/>
        </w:rPr>
        <w:t xml:space="preserve"> is required; </w:t>
      </w:r>
    </w:p>
    <w:p w14:paraId="0D99B37B" w14:textId="383DE9B7" w:rsidR="00A13256" w:rsidRDefault="00493222" w:rsidP="000647AC">
      <w:pPr>
        <w:pStyle w:val="Listeafsnit"/>
        <w:numPr>
          <w:ilvl w:val="0"/>
          <w:numId w:val="13"/>
        </w:numPr>
        <w:spacing w:after="160" w:line="259" w:lineRule="auto"/>
        <w:jc w:val="both"/>
        <w:rPr>
          <w:szCs w:val="20"/>
          <w:lang w:val="en-GB"/>
        </w:rPr>
      </w:pPr>
      <w:r>
        <w:rPr>
          <w:szCs w:val="20"/>
          <w:lang w:val="en-GB"/>
        </w:rPr>
        <w:t xml:space="preserve">Excellent English </w:t>
      </w:r>
      <w:r w:rsidR="00A13256" w:rsidRPr="00735825">
        <w:rPr>
          <w:szCs w:val="20"/>
          <w:lang w:val="en-GB"/>
        </w:rPr>
        <w:t>speak</w:t>
      </w:r>
      <w:r>
        <w:rPr>
          <w:szCs w:val="20"/>
          <w:lang w:val="en-GB"/>
        </w:rPr>
        <w:t>ing</w:t>
      </w:r>
      <w:r w:rsidR="00A13256" w:rsidRPr="00735825">
        <w:rPr>
          <w:szCs w:val="20"/>
          <w:lang w:val="en-GB"/>
        </w:rPr>
        <w:t xml:space="preserve"> and writ</w:t>
      </w:r>
      <w:r>
        <w:rPr>
          <w:szCs w:val="20"/>
          <w:lang w:val="en-GB"/>
        </w:rPr>
        <w:t xml:space="preserve">ing skills. </w:t>
      </w:r>
    </w:p>
    <w:p w14:paraId="3D04C0E8" w14:textId="77777777" w:rsidR="00D20A2D" w:rsidRPr="0088495A" w:rsidRDefault="00D20A2D" w:rsidP="00D20A2D">
      <w:pPr>
        <w:pStyle w:val="Overskrift2"/>
      </w:pPr>
      <w:r>
        <w:lastRenderedPageBreak/>
        <w:t xml:space="preserve">9. Estimated budget and level of </w:t>
      </w:r>
      <w:r w:rsidRPr="0088495A">
        <w:t>effort</w:t>
      </w:r>
    </w:p>
    <w:p w14:paraId="7A6961A3" w14:textId="7F6E3639" w:rsidR="00D20A2D" w:rsidRDefault="00D20A2D" w:rsidP="000647AC">
      <w:pPr>
        <w:jc w:val="both"/>
        <w:rPr>
          <w:szCs w:val="20"/>
          <w:lang w:val="en-GB"/>
        </w:rPr>
      </w:pPr>
      <w:r w:rsidRPr="0088495A">
        <w:rPr>
          <w:szCs w:val="20"/>
          <w:lang w:val="en-GB"/>
        </w:rPr>
        <w:t xml:space="preserve">The maximum budget available for this assignment is </w:t>
      </w:r>
      <w:r w:rsidR="00AA0E50" w:rsidRPr="0088495A">
        <w:rPr>
          <w:color w:val="000000" w:themeColor="text1"/>
          <w:lang w:val="en-US"/>
        </w:rPr>
        <w:t>7</w:t>
      </w:r>
      <w:r w:rsidR="00D7012D">
        <w:rPr>
          <w:color w:val="000000" w:themeColor="text1"/>
          <w:lang w:val="en-US"/>
        </w:rPr>
        <w:t>14</w:t>
      </w:r>
      <w:r w:rsidR="00AA0E50" w:rsidRPr="0088495A">
        <w:rPr>
          <w:color w:val="000000" w:themeColor="text1"/>
          <w:lang w:val="en-US"/>
        </w:rPr>
        <w:t>,000</w:t>
      </w:r>
      <w:r w:rsidRPr="0088495A">
        <w:rPr>
          <w:color w:val="000000" w:themeColor="text1"/>
          <w:lang w:val="en-US"/>
        </w:rPr>
        <w:t xml:space="preserve"> DKK</w:t>
      </w:r>
      <w:r w:rsidR="002336B1">
        <w:rPr>
          <w:color w:val="000000" w:themeColor="text1"/>
          <w:lang w:val="en-US"/>
        </w:rPr>
        <w:t xml:space="preserve"> (approx. </w:t>
      </w:r>
      <w:r w:rsidR="00D7012D">
        <w:rPr>
          <w:rFonts w:cs="Calibri"/>
          <w:color w:val="000000"/>
          <w:szCs w:val="20"/>
          <w:lang w:val="en-GB"/>
        </w:rPr>
        <w:t>95,700</w:t>
      </w:r>
      <w:r w:rsidR="00D7012D" w:rsidRPr="00D838A5">
        <w:rPr>
          <w:rFonts w:cs="Calibri"/>
          <w:color w:val="000000"/>
          <w:szCs w:val="20"/>
          <w:lang w:val="en-GB"/>
        </w:rPr>
        <w:t xml:space="preserve"> </w:t>
      </w:r>
      <w:r w:rsidR="002336B1">
        <w:rPr>
          <w:color w:val="000000" w:themeColor="text1"/>
          <w:lang w:val="en-US"/>
        </w:rPr>
        <w:t>EUR).</w:t>
      </w:r>
      <w:r w:rsidRPr="0088495A">
        <w:rPr>
          <w:color w:val="000000" w:themeColor="text1"/>
          <w:lang w:val="en-US"/>
        </w:rPr>
        <w:t xml:space="preserve"> </w:t>
      </w:r>
      <w:r w:rsidRPr="0088495A">
        <w:rPr>
          <w:szCs w:val="20"/>
          <w:lang w:val="en-GB"/>
        </w:rPr>
        <w:t xml:space="preserve">This amount includes subsistence allowance for </w:t>
      </w:r>
      <w:r w:rsidR="00D7012D">
        <w:rPr>
          <w:szCs w:val="20"/>
          <w:lang w:val="en-GB"/>
        </w:rPr>
        <w:t>14</w:t>
      </w:r>
      <w:r w:rsidRPr="0088495A">
        <w:rPr>
          <w:szCs w:val="20"/>
          <w:lang w:val="en-GB"/>
        </w:rPr>
        <w:t xml:space="preserve"> days of business </w:t>
      </w:r>
      <w:r w:rsidR="00D7012D">
        <w:rPr>
          <w:szCs w:val="20"/>
          <w:lang w:val="en-GB"/>
        </w:rPr>
        <w:t>trips</w:t>
      </w:r>
      <w:r w:rsidRPr="0088495A">
        <w:rPr>
          <w:szCs w:val="20"/>
          <w:lang w:val="en-GB"/>
        </w:rPr>
        <w:t xml:space="preserve"> as well as costs related to local travel</w:t>
      </w:r>
      <w:r w:rsidR="00AA0E50" w:rsidRPr="0088495A">
        <w:rPr>
          <w:szCs w:val="20"/>
          <w:lang w:val="en-GB"/>
        </w:rPr>
        <w:t>s</w:t>
      </w:r>
      <w:r w:rsidRPr="0088495A">
        <w:rPr>
          <w:szCs w:val="20"/>
          <w:lang w:val="en-GB"/>
        </w:rPr>
        <w:t>, and other project related costs such as for example audit and printing.</w:t>
      </w:r>
      <w:r>
        <w:rPr>
          <w:szCs w:val="20"/>
          <w:lang w:val="en-GB"/>
        </w:rPr>
        <w:t xml:space="preserve"> </w:t>
      </w:r>
    </w:p>
    <w:p w14:paraId="37D3B6DB" w14:textId="77777777" w:rsidR="00D20A2D" w:rsidRDefault="00D20A2D" w:rsidP="0088495A">
      <w:pPr>
        <w:ind w:firstLine="567"/>
        <w:jc w:val="both"/>
        <w:rPr>
          <w:szCs w:val="20"/>
          <w:lang w:val="en-GB"/>
        </w:rPr>
      </w:pPr>
      <w:r>
        <w:rPr>
          <w:szCs w:val="20"/>
          <w:lang w:val="en-GB"/>
        </w:rPr>
        <w:t>Consultants submitting proposals will need to submit an offer (Appendix 3B: Contract Price) broken down by fees and reimbursable costs. Proposals where the Contract Price offered exceeds the above maximum budget will be rejected.</w:t>
      </w:r>
    </w:p>
    <w:p w14:paraId="501AC726" w14:textId="77777777" w:rsidR="00D20A2D" w:rsidRPr="00735825" w:rsidRDefault="00D20A2D" w:rsidP="0088495A">
      <w:pPr>
        <w:ind w:firstLine="567"/>
        <w:jc w:val="both"/>
        <w:rPr>
          <w:szCs w:val="20"/>
          <w:lang w:val="en-GB"/>
        </w:rPr>
      </w:pPr>
      <w:r>
        <w:rPr>
          <w:szCs w:val="20"/>
          <w:lang w:val="en-GB"/>
        </w:rPr>
        <w:t xml:space="preserve">The assignment does not include an advance payment. </w:t>
      </w:r>
      <w:r w:rsidRPr="00735825">
        <w:rPr>
          <w:szCs w:val="20"/>
          <w:lang w:val="en-GB"/>
        </w:rPr>
        <w:t xml:space="preserve">Payments </w:t>
      </w:r>
      <w:r>
        <w:rPr>
          <w:szCs w:val="20"/>
          <w:lang w:val="en-GB"/>
        </w:rPr>
        <w:t>will be made</w:t>
      </w:r>
      <w:r w:rsidRPr="00735825">
        <w:rPr>
          <w:szCs w:val="20"/>
          <w:lang w:val="en-GB"/>
        </w:rPr>
        <w:t xml:space="preserve"> on </w:t>
      </w:r>
      <w:r>
        <w:rPr>
          <w:szCs w:val="20"/>
          <w:lang w:val="en-GB"/>
        </w:rPr>
        <w:t>a quarterly/monthly basis on the basis of the</w:t>
      </w:r>
      <w:r w:rsidRPr="00735825">
        <w:rPr>
          <w:szCs w:val="20"/>
          <w:lang w:val="en-GB"/>
        </w:rPr>
        <w:t xml:space="preserve"> actual days worked, the agreed daily fee rate, and the expenses occurred by the Consultant during the period. Payments will require verification of completion of deliverables and approval by the Component Team Leader of the Consultant’s progress report and expense outlay.</w:t>
      </w:r>
    </w:p>
    <w:p w14:paraId="2E56E39C" w14:textId="77777777" w:rsidR="00D20A2D" w:rsidRPr="00735825" w:rsidRDefault="00D20A2D" w:rsidP="0088495A">
      <w:pPr>
        <w:ind w:firstLine="567"/>
        <w:jc w:val="both"/>
        <w:rPr>
          <w:szCs w:val="20"/>
          <w:lang w:val="en-GB"/>
        </w:rPr>
      </w:pPr>
      <w:r w:rsidRPr="00735825">
        <w:rPr>
          <w:szCs w:val="20"/>
          <w:lang w:val="en-GB"/>
        </w:rPr>
        <w:t>Travel costs and other reimbursable</w:t>
      </w:r>
      <w:r>
        <w:rPr>
          <w:szCs w:val="20"/>
          <w:lang w:val="en-GB"/>
        </w:rPr>
        <w:t xml:space="preserve"> costs</w:t>
      </w:r>
      <w:r w:rsidRPr="00735825">
        <w:rPr>
          <w:szCs w:val="20"/>
          <w:lang w:val="en-GB"/>
        </w:rPr>
        <w:t xml:space="preserve"> will only be accepted if they are in compliance with the guidelines in the contract. </w:t>
      </w:r>
    </w:p>
    <w:p w14:paraId="5666933D" w14:textId="77777777" w:rsidR="00D20A2D" w:rsidRPr="0059601B" w:rsidRDefault="00D20A2D" w:rsidP="0088495A">
      <w:pPr>
        <w:ind w:firstLine="567"/>
        <w:jc w:val="both"/>
        <w:rPr>
          <w:szCs w:val="20"/>
          <w:lang w:val="en-GB"/>
        </w:rPr>
      </w:pPr>
      <w:r w:rsidRPr="00735825">
        <w:rPr>
          <w:szCs w:val="20"/>
          <w:lang w:val="en-GB"/>
        </w:rPr>
        <w:t xml:space="preserve">In general, the EUACI shall not accept travel costs exceeding those of an economy class tickets. In the event of unforeseeable travel not anticipated in the agreed work plans, payment of travel costs, including tickets, accommodation and other expenses, must be agreed upon in advance with the Team Component Team Member in charge. </w:t>
      </w:r>
    </w:p>
    <w:p w14:paraId="382B7483" w14:textId="77777777" w:rsidR="00D20A2D" w:rsidRPr="00FF4714" w:rsidRDefault="00D20A2D" w:rsidP="000647AC">
      <w:pPr>
        <w:pStyle w:val="Overskrift2"/>
        <w:jc w:val="both"/>
      </w:pPr>
      <w:r>
        <w:t>10. Management</w:t>
      </w:r>
    </w:p>
    <w:p w14:paraId="762187E6" w14:textId="77777777" w:rsidR="00D20A2D" w:rsidRPr="00A13256" w:rsidRDefault="00D20A2D" w:rsidP="0088495A">
      <w:pPr>
        <w:ind w:firstLine="567"/>
        <w:jc w:val="both"/>
        <w:rPr>
          <w:lang w:val="en-GB"/>
        </w:rPr>
      </w:pPr>
      <w:r w:rsidRPr="00A13256">
        <w:rPr>
          <w:lang w:val="en-GB"/>
        </w:rPr>
        <w:t xml:space="preserve">The Consultant is responsible for </w:t>
      </w:r>
      <w:r>
        <w:rPr>
          <w:lang w:val="en-GB"/>
        </w:rPr>
        <w:t xml:space="preserve">the </w:t>
      </w:r>
      <w:r w:rsidRPr="00A13256">
        <w:rPr>
          <w:lang w:val="en-GB"/>
        </w:rPr>
        <w:t>delivery of the outputs required and for the effective management of the number of workdays for the assignment vis-à-vis the e</w:t>
      </w:r>
      <w:r>
        <w:rPr>
          <w:lang w:val="en-GB"/>
        </w:rPr>
        <w:t>xpected results</w:t>
      </w:r>
      <w:r w:rsidRPr="00A13256">
        <w:rPr>
          <w:lang w:val="en-GB"/>
        </w:rPr>
        <w:t>.</w:t>
      </w:r>
      <w:r>
        <w:rPr>
          <w:lang w:val="en-GB"/>
        </w:rPr>
        <w:t xml:space="preserve"> The Consultant will consult with the EUACI Component Team during the planning of the consultant’s activities and the prioritisation of the same. The Consultant will regularly inform the Component Team on progress made as well as any issues or obstacles to progress requiring the attention of the Component Team. </w:t>
      </w:r>
      <w:r w:rsidRPr="00A13256">
        <w:rPr>
          <w:lang w:val="en-GB"/>
        </w:rPr>
        <w:t xml:space="preserve"> </w:t>
      </w:r>
    </w:p>
    <w:p w14:paraId="7F67793D" w14:textId="77777777" w:rsidR="00D20A2D" w:rsidRPr="00FF4714" w:rsidRDefault="00D20A2D" w:rsidP="000647AC">
      <w:pPr>
        <w:pStyle w:val="Overskrift2"/>
        <w:jc w:val="both"/>
      </w:pPr>
      <w:r>
        <w:t>11. Background documents</w:t>
      </w:r>
    </w:p>
    <w:p w14:paraId="3FA30E93" w14:textId="77777777" w:rsidR="00D20A2D" w:rsidRPr="00E65CB1" w:rsidRDefault="00D20A2D" w:rsidP="0088495A">
      <w:pPr>
        <w:ind w:firstLine="567"/>
        <w:jc w:val="both"/>
        <w:rPr>
          <w:szCs w:val="20"/>
          <w:lang w:val="en-GB"/>
        </w:rPr>
      </w:pPr>
      <w:r w:rsidRPr="00A13256">
        <w:rPr>
          <w:szCs w:val="20"/>
          <w:lang w:val="en-GB"/>
        </w:rPr>
        <w:t>The key background document is the Programme Document for EUACI, Phase</w:t>
      </w:r>
      <w:r>
        <w:rPr>
          <w:szCs w:val="20"/>
          <w:lang w:val="en-GB"/>
        </w:rPr>
        <w:t xml:space="preserve"> II</w:t>
      </w:r>
      <w:r>
        <w:rPr>
          <w:szCs w:val="20"/>
          <w:lang w:val="uk-UA"/>
        </w:rPr>
        <w:t>І</w:t>
      </w:r>
      <w:r>
        <w:rPr>
          <w:szCs w:val="20"/>
          <w:lang w:val="en-GB"/>
        </w:rPr>
        <w:t>, and specifically the Memo</w:t>
      </w:r>
      <w:r>
        <w:rPr>
          <w:szCs w:val="20"/>
          <w:lang w:val="en-US"/>
        </w:rPr>
        <w:t>randum of Cooperation</w:t>
      </w:r>
      <w:r>
        <w:rPr>
          <w:szCs w:val="20"/>
          <w:lang w:val="en-GB"/>
        </w:rPr>
        <w:t xml:space="preserve"> between </w:t>
      </w:r>
      <w:r w:rsidRPr="00E65CB1">
        <w:rPr>
          <w:szCs w:val="20"/>
          <w:lang w:val="en-GB"/>
        </w:rPr>
        <w:t>the Ministry of Communities, Territories, and Infrastructure Development of Ukraine</w:t>
      </w:r>
      <w:r>
        <w:rPr>
          <w:szCs w:val="20"/>
          <w:lang w:val="en-GB"/>
        </w:rPr>
        <w:t xml:space="preserve"> and the EUACI.</w:t>
      </w:r>
    </w:p>
    <w:p w14:paraId="518B9CC8" w14:textId="77777777" w:rsidR="00D20A2D" w:rsidRPr="00D20A2D" w:rsidRDefault="00D20A2D" w:rsidP="00D20A2D">
      <w:pPr>
        <w:spacing w:after="160" w:line="259" w:lineRule="auto"/>
        <w:rPr>
          <w:szCs w:val="20"/>
          <w:lang w:val="en-GB"/>
        </w:rPr>
      </w:pPr>
    </w:p>
    <w:p w14:paraId="18913FE8" w14:textId="7C5A0230" w:rsidR="00D06F43" w:rsidRPr="00E65CB1" w:rsidRDefault="00D06F43" w:rsidP="00D06F43">
      <w:pPr>
        <w:rPr>
          <w:szCs w:val="20"/>
          <w:lang w:val="en-GB"/>
        </w:rPr>
      </w:pPr>
    </w:p>
    <w:sectPr w:rsidR="00D06F43" w:rsidRPr="00E65CB1" w:rsidSect="00E63C15">
      <w:headerReference w:type="default" r:id="rId14"/>
      <w:pgSz w:w="11906" w:h="16838"/>
      <w:pgMar w:top="1701"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3EDC36" w16cex:dateUtc="2024-04-03T16:55:00Z"/>
  <w16cex:commentExtensible w16cex:durableId="7528BC74" w16cex:dateUtc="2024-04-04T06:56:00Z"/>
  <w16cex:commentExtensible w16cex:durableId="66CF5658" w16cex:dateUtc="2024-04-04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AF688F" w16cid:durableId="553EDC36"/>
  <w16cid:commentId w16cid:paraId="5A1E1BE8" w16cid:durableId="7528BC74"/>
  <w16cid:commentId w16cid:paraId="423E3617" w16cid:durableId="66CF56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7E340" w14:textId="77777777" w:rsidR="003C4686" w:rsidRDefault="003C4686" w:rsidP="00A04406">
      <w:pPr>
        <w:spacing w:after="0" w:line="240" w:lineRule="auto"/>
      </w:pPr>
      <w:r>
        <w:separator/>
      </w:r>
    </w:p>
  </w:endnote>
  <w:endnote w:type="continuationSeparator" w:id="0">
    <w:p w14:paraId="67AACB23" w14:textId="77777777" w:rsidR="003C4686" w:rsidRDefault="003C4686" w:rsidP="00A04406">
      <w:pPr>
        <w:spacing w:after="0" w:line="240" w:lineRule="auto"/>
      </w:pPr>
      <w:r>
        <w:continuationSeparator/>
      </w:r>
    </w:p>
  </w:endnote>
  <w:endnote w:type="continuationNotice" w:id="1">
    <w:p w14:paraId="1498D91A" w14:textId="77777777" w:rsidR="003C4686" w:rsidRDefault="003C46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067D9" w14:textId="77777777" w:rsidR="003C4686" w:rsidRDefault="003C4686" w:rsidP="00A04406">
      <w:pPr>
        <w:spacing w:after="0" w:line="240" w:lineRule="auto"/>
      </w:pPr>
      <w:r>
        <w:separator/>
      </w:r>
    </w:p>
  </w:footnote>
  <w:footnote w:type="continuationSeparator" w:id="0">
    <w:p w14:paraId="71A322D8" w14:textId="77777777" w:rsidR="003C4686" w:rsidRDefault="003C4686" w:rsidP="00A04406">
      <w:pPr>
        <w:spacing w:after="0" w:line="240" w:lineRule="auto"/>
      </w:pPr>
      <w:r>
        <w:continuationSeparator/>
      </w:r>
    </w:p>
  </w:footnote>
  <w:footnote w:type="continuationNotice" w:id="1">
    <w:p w14:paraId="3C21C31D" w14:textId="77777777" w:rsidR="003C4686" w:rsidRDefault="003C46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4F5B6" w14:textId="7ED4BB4D" w:rsidR="00570D55" w:rsidRDefault="00FB1158" w:rsidP="00D823C3">
    <w:pPr>
      <w:tabs>
        <w:tab w:val="right" w:pos="9639"/>
      </w:tabs>
      <w:rPr>
        <w:lang w:val="en-GB"/>
      </w:rPr>
    </w:pPr>
    <w:r>
      <w:rPr>
        <w:iCs/>
        <w:u w:val="single"/>
        <w:lang w:val="en-US"/>
      </w:rPr>
      <w:t xml:space="preserve">Appendix </w:t>
    </w:r>
    <w:r w:rsidR="0004447E">
      <w:rPr>
        <w:iCs/>
        <w:u w:val="single"/>
        <w:lang w:val="en-US"/>
      </w:rPr>
      <w:t>2</w:t>
    </w:r>
    <w:r w:rsidR="00D823C3">
      <w:rPr>
        <w:iCs/>
        <w:u w:val="single"/>
        <w:lang w:val="en-US"/>
      </w:rPr>
      <w:t xml:space="preserve"> Terms of Reference</w:t>
    </w:r>
    <w:r>
      <w:rPr>
        <w:iCs/>
        <w:u w:val="single"/>
        <w:lang w:val="en-US"/>
      </w:rPr>
      <w:t xml:space="preserve"> </w:t>
    </w:r>
    <w:r w:rsidR="00B32474" w:rsidRPr="00E20309">
      <w:rPr>
        <w:u w:val="single"/>
        <w:lang w:val="en-US"/>
      </w:rPr>
      <w:tab/>
    </w:r>
    <w:r w:rsidR="00B32474">
      <w:rPr>
        <w:u w:val="single"/>
        <w:lang w:val="en-US"/>
      </w:rPr>
      <w:t>Page</w:t>
    </w:r>
    <w:r w:rsidR="00B32474" w:rsidRPr="00E12B3B">
      <w:rPr>
        <w:u w:val="single"/>
        <w:lang w:val="en-US"/>
      </w:rPr>
      <w:t xml:space="preserve"> </w:t>
    </w:r>
    <w:r w:rsidR="00B32474" w:rsidRPr="00E12B3B">
      <w:rPr>
        <w:u w:val="single"/>
      </w:rPr>
      <w:fldChar w:fldCharType="begin"/>
    </w:r>
    <w:r w:rsidR="00B32474" w:rsidRPr="00E12B3B">
      <w:rPr>
        <w:u w:val="single"/>
        <w:lang w:val="en-US"/>
      </w:rPr>
      <w:instrText xml:space="preserve"> PAGE </w:instrText>
    </w:r>
    <w:r w:rsidR="00B32474" w:rsidRPr="00E12B3B">
      <w:rPr>
        <w:u w:val="single"/>
      </w:rPr>
      <w:fldChar w:fldCharType="separate"/>
    </w:r>
    <w:r w:rsidR="007E4F63">
      <w:rPr>
        <w:noProof/>
        <w:u w:val="single"/>
        <w:lang w:val="en-US"/>
      </w:rPr>
      <w:t>4</w:t>
    </w:r>
    <w:r w:rsidR="00B32474" w:rsidRPr="00E12B3B">
      <w:rPr>
        <w:u w:val="single"/>
      </w:rPr>
      <w:fldChar w:fldCharType="end"/>
    </w:r>
    <w:r w:rsidR="00B32474" w:rsidRPr="00E12B3B">
      <w:rPr>
        <w:u w:val="single"/>
        <w:lang w:val="en-US"/>
      </w:rPr>
      <w:t xml:space="preserve"> </w:t>
    </w:r>
    <w:r w:rsidR="00B32474">
      <w:rPr>
        <w:u w:val="single"/>
        <w:lang w:val="en-US"/>
      </w:rPr>
      <w:t>o</w:t>
    </w:r>
    <w:r w:rsidR="00B32474" w:rsidRPr="00E12B3B">
      <w:rPr>
        <w:u w:val="single"/>
        <w:lang w:val="en-US"/>
      </w:rPr>
      <w:t xml:space="preserve">f </w:t>
    </w:r>
    <w:r w:rsidR="00B32474">
      <w:rPr>
        <w:u w:val="single"/>
        <w:lang w:val="en-US"/>
      </w:rPr>
      <w:fldChar w:fldCharType="begin"/>
    </w:r>
    <w:r w:rsidR="00B32474">
      <w:rPr>
        <w:u w:val="single"/>
        <w:lang w:val="en-US"/>
      </w:rPr>
      <w:instrText xml:space="preserve"> NUMPAGES   \* MERGEFORMAT </w:instrText>
    </w:r>
    <w:r w:rsidR="00B32474">
      <w:rPr>
        <w:u w:val="single"/>
        <w:lang w:val="en-US"/>
      </w:rPr>
      <w:fldChar w:fldCharType="separate"/>
    </w:r>
    <w:r w:rsidR="007E4F63">
      <w:rPr>
        <w:noProof/>
        <w:u w:val="single"/>
        <w:lang w:val="en-US"/>
      </w:rPr>
      <w:t>6</w:t>
    </w:r>
    <w:r w:rsidR="00B32474">
      <w:rPr>
        <w:u w:val="single"/>
        <w:lang w:val="en-US"/>
      </w:rPr>
      <w:fldChar w:fldCharType="end"/>
    </w:r>
  </w:p>
  <w:p w14:paraId="3EB65A0E" w14:textId="1E0CF0F7" w:rsidR="00B32474" w:rsidRPr="008958D2" w:rsidRDefault="00B32474">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3204D"/>
    <w:multiLevelType w:val="hybridMultilevel"/>
    <w:tmpl w:val="22C691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972EB"/>
    <w:multiLevelType w:val="hybridMultilevel"/>
    <w:tmpl w:val="DDA81C4C"/>
    <w:lvl w:ilvl="0" w:tplc="0406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36B0B5B"/>
    <w:multiLevelType w:val="hybridMultilevel"/>
    <w:tmpl w:val="74FC4B8C"/>
    <w:lvl w:ilvl="0" w:tplc="0406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F5C45"/>
    <w:multiLevelType w:val="hybridMultilevel"/>
    <w:tmpl w:val="0166E450"/>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3E494706"/>
    <w:multiLevelType w:val="hybridMultilevel"/>
    <w:tmpl w:val="E9CCF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DA03A90"/>
    <w:multiLevelType w:val="hybridMultilevel"/>
    <w:tmpl w:val="E2A0CE3A"/>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2522D"/>
    <w:multiLevelType w:val="hybridMultilevel"/>
    <w:tmpl w:val="B56C84F6"/>
    <w:lvl w:ilvl="0" w:tplc="37763796">
      <w:start w:val="1"/>
      <w:numFmt w:val="decimal"/>
      <w:pStyle w:val="Overskrift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Overskrift4"/>
      <w:lvlText w:val="(%4)"/>
      <w:lvlJc w:val="right"/>
      <w:pPr>
        <w:ind w:left="864" w:hanging="144"/>
      </w:pPr>
    </w:lvl>
    <w:lvl w:ilvl="4">
      <w:start w:val="1"/>
      <w:numFmt w:val="decimal"/>
      <w:pStyle w:val="Overskrift5"/>
      <w:lvlText w:val="%5)"/>
      <w:lvlJc w:val="left"/>
      <w:pPr>
        <w:ind w:left="1008" w:hanging="432"/>
      </w:pPr>
    </w:lvl>
    <w:lvl w:ilvl="5">
      <w:start w:val="1"/>
      <w:numFmt w:val="lowerLetter"/>
      <w:pStyle w:val="Overskrift6"/>
      <w:lvlText w:val="%6)"/>
      <w:lvlJc w:val="left"/>
      <w:pPr>
        <w:ind w:left="1152" w:hanging="432"/>
      </w:pPr>
    </w:lvl>
    <w:lvl w:ilvl="6">
      <w:start w:val="1"/>
      <w:numFmt w:val="lowerRoman"/>
      <w:pStyle w:val="Overskrift7"/>
      <w:lvlText w:val="%7)"/>
      <w:lvlJc w:val="right"/>
      <w:pPr>
        <w:ind w:left="1296" w:hanging="288"/>
      </w:pPr>
    </w:lvl>
    <w:lvl w:ilvl="7">
      <w:start w:val="1"/>
      <w:numFmt w:val="lowerLetter"/>
      <w:pStyle w:val="Overskrift8"/>
      <w:lvlText w:val="%8."/>
      <w:lvlJc w:val="left"/>
      <w:pPr>
        <w:ind w:left="1440" w:hanging="432"/>
      </w:pPr>
    </w:lvl>
    <w:lvl w:ilvl="8">
      <w:start w:val="1"/>
      <w:numFmt w:val="lowerRoman"/>
      <w:pStyle w:val="Overskrift9"/>
      <w:lvlText w:val="%9."/>
      <w:lvlJc w:val="right"/>
      <w:pPr>
        <w:ind w:left="1584" w:hanging="144"/>
      </w:pPr>
    </w:lvl>
  </w:abstractNum>
  <w:abstractNum w:abstractNumId="14"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F2D4574"/>
    <w:multiLevelType w:val="hybridMultilevel"/>
    <w:tmpl w:val="50E826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8"/>
  </w:num>
  <w:num w:numId="5">
    <w:abstractNumId w:val="14"/>
  </w:num>
  <w:num w:numId="6">
    <w:abstractNumId w:val="6"/>
  </w:num>
  <w:num w:numId="7">
    <w:abstractNumId w:val="3"/>
  </w:num>
  <w:num w:numId="8">
    <w:abstractNumId w:val="4"/>
  </w:num>
  <w:num w:numId="9">
    <w:abstractNumId w:val="12"/>
  </w:num>
  <w:num w:numId="10">
    <w:abstractNumId w:val="1"/>
  </w:num>
  <w:num w:numId="11">
    <w:abstractNumId w:val="2"/>
  </w:num>
  <w:num w:numId="12">
    <w:abstractNumId w:val="7"/>
  </w:num>
  <w:num w:numId="13">
    <w:abstractNumId w:val="5"/>
  </w:num>
  <w:num w:numId="14">
    <w:abstractNumId w:val="11"/>
  </w:num>
  <w:num w:numId="15">
    <w:abstractNumId w:val="16"/>
  </w:num>
  <w:num w:numId="16">
    <w:abstractNumId w:val="9"/>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lang="da-DK" w:vendorID="64" w:dllVersion="131078" w:nlCheck="1" w:checkStyle="0" w:appName="MSWord"/>
  <w:activeWritingStyle w:lang="en-GB" w:vendorID="64" w:dllVersion="131078" w:nlCheck="1" w:checkStyle="0" w:appName="MSWord"/>
  <w:activeWritingStyle w:lang="en-US" w:vendorID="64" w:dllVersion="131078" w:nlCheck="1" w:checkStyle="0" w:appName="MSWord"/>
  <w:doNotTrackFormatting/>
  <w:defaultTabStop w:val="1304"/>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6375BA"/>
    <w:rsid w:val="000010D6"/>
    <w:rsid w:val="00002EAF"/>
    <w:rsid w:val="0000330D"/>
    <w:rsid w:val="0000335C"/>
    <w:rsid w:val="000059D5"/>
    <w:rsid w:val="00006296"/>
    <w:rsid w:val="000065D1"/>
    <w:rsid w:val="00007532"/>
    <w:rsid w:val="0001002F"/>
    <w:rsid w:val="000117FC"/>
    <w:rsid w:val="00011C9B"/>
    <w:rsid w:val="000121AE"/>
    <w:rsid w:val="00013328"/>
    <w:rsid w:val="00013614"/>
    <w:rsid w:val="00013CA9"/>
    <w:rsid w:val="00013E33"/>
    <w:rsid w:val="00013F97"/>
    <w:rsid w:val="00016547"/>
    <w:rsid w:val="0001692A"/>
    <w:rsid w:val="000171F9"/>
    <w:rsid w:val="00017695"/>
    <w:rsid w:val="000214DD"/>
    <w:rsid w:val="00022A7A"/>
    <w:rsid w:val="000230EE"/>
    <w:rsid w:val="00023ED2"/>
    <w:rsid w:val="0002649D"/>
    <w:rsid w:val="00026C8F"/>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7E"/>
    <w:rsid w:val="00044511"/>
    <w:rsid w:val="00044DEE"/>
    <w:rsid w:val="00045642"/>
    <w:rsid w:val="000466B7"/>
    <w:rsid w:val="00046A71"/>
    <w:rsid w:val="00046F87"/>
    <w:rsid w:val="000501DD"/>
    <w:rsid w:val="0005117C"/>
    <w:rsid w:val="00051D24"/>
    <w:rsid w:val="00051E6E"/>
    <w:rsid w:val="00052797"/>
    <w:rsid w:val="000535FE"/>
    <w:rsid w:val="0005413B"/>
    <w:rsid w:val="000550D1"/>
    <w:rsid w:val="00055A46"/>
    <w:rsid w:val="00055E42"/>
    <w:rsid w:val="00057862"/>
    <w:rsid w:val="0006054F"/>
    <w:rsid w:val="00060B3B"/>
    <w:rsid w:val="00061215"/>
    <w:rsid w:val="00061D1B"/>
    <w:rsid w:val="00061F9B"/>
    <w:rsid w:val="00062D96"/>
    <w:rsid w:val="000633CC"/>
    <w:rsid w:val="00063B89"/>
    <w:rsid w:val="000647AC"/>
    <w:rsid w:val="0006560B"/>
    <w:rsid w:val="000659BE"/>
    <w:rsid w:val="00065F81"/>
    <w:rsid w:val="00067267"/>
    <w:rsid w:val="0007047C"/>
    <w:rsid w:val="00070AC2"/>
    <w:rsid w:val="0007107A"/>
    <w:rsid w:val="00071916"/>
    <w:rsid w:val="000721CB"/>
    <w:rsid w:val="00073613"/>
    <w:rsid w:val="000739F2"/>
    <w:rsid w:val="00073A16"/>
    <w:rsid w:val="000743F8"/>
    <w:rsid w:val="00076014"/>
    <w:rsid w:val="000764CD"/>
    <w:rsid w:val="000773D8"/>
    <w:rsid w:val="00080017"/>
    <w:rsid w:val="0008141A"/>
    <w:rsid w:val="00081972"/>
    <w:rsid w:val="00081FA6"/>
    <w:rsid w:val="0008357E"/>
    <w:rsid w:val="00083A48"/>
    <w:rsid w:val="00084A9B"/>
    <w:rsid w:val="00084CC5"/>
    <w:rsid w:val="00085794"/>
    <w:rsid w:val="000867A5"/>
    <w:rsid w:val="00086AB1"/>
    <w:rsid w:val="00087E98"/>
    <w:rsid w:val="000905EA"/>
    <w:rsid w:val="00090C67"/>
    <w:rsid w:val="0009202F"/>
    <w:rsid w:val="00092453"/>
    <w:rsid w:val="00094BC9"/>
    <w:rsid w:val="00094E02"/>
    <w:rsid w:val="00094F83"/>
    <w:rsid w:val="000954AD"/>
    <w:rsid w:val="00096CB3"/>
    <w:rsid w:val="000975BC"/>
    <w:rsid w:val="000A0192"/>
    <w:rsid w:val="000A0A80"/>
    <w:rsid w:val="000A0E0D"/>
    <w:rsid w:val="000A1D43"/>
    <w:rsid w:val="000A267F"/>
    <w:rsid w:val="000A274F"/>
    <w:rsid w:val="000A2D8F"/>
    <w:rsid w:val="000A2DAA"/>
    <w:rsid w:val="000A350A"/>
    <w:rsid w:val="000A3821"/>
    <w:rsid w:val="000A3C47"/>
    <w:rsid w:val="000A3E74"/>
    <w:rsid w:val="000A49CA"/>
    <w:rsid w:val="000A4EE7"/>
    <w:rsid w:val="000A5D0B"/>
    <w:rsid w:val="000A5EFA"/>
    <w:rsid w:val="000A6761"/>
    <w:rsid w:val="000A709C"/>
    <w:rsid w:val="000A717F"/>
    <w:rsid w:val="000A72F1"/>
    <w:rsid w:val="000A7C2E"/>
    <w:rsid w:val="000B2B13"/>
    <w:rsid w:val="000B2C4D"/>
    <w:rsid w:val="000B2CF2"/>
    <w:rsid w:val="000B3566"/>
    <w:rsid w:val="000B4CD0"/>
    <w:rsid w:val="000B58E6"/>
    <w:rsid w:val="000B6AEF"/>
    <w:rsid w:val="000C000C"/>
    <w:rsid w:val="000C2FD7"/>
    <w:rsid w:val="000C3731"/>
    <w:rsid w:val="000C3EA8"/>
    <w:rsid w:val="000C4A0E"/>
    <w:rsid w:val="000C4B36"/>
    <w:rsid w:val="000C5376"/>
    <w:rsid w:val="000C576B"/>
    <w:rsid w:val="000C579B"/>
    <w:rsid w:val="000C615F"/>
    <w:rsid w:val="000C6370"/>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27A"/>
    <w:rsid w:val="000E0CFF"/>
    <w:rsid w:val="000E12A9"/>
    <w:rsid w:val="000E1B53"/>
    <w:rsid w:val="000E1D46"/>
    <w:rsid w:val="000E2850"/>
    <w:rsid w:val="000E3EBA"/>
    <w:rsid w:val="000E72B9"/>
    <w:rsid w:val="000F0622"/>
    <w:rsid w:val="000F36DE"/>
    <w:rsid w:val="000F3FD1"/>
    <w:rsid w:val="000F42FC"/>
    <w:rsid w:val="000F4B94"/>
    <w:rsid w:val="000F5CA7"/>
    <w:rsid w:val="000F6219"/>
    <w:rsid w:val="000F65D5"/>
    <w:rsid w:val="00100478"/>
    <w:rsid w:val="001005C6"/>
    <w:rsid w:val="00100A36"/>
    <w:rsid w:val="00102A0F"/>
    <w:rsid w:val="0010459E"/>
    <w:rsid w:val="00105DB7"/>
    <w:rsid w:val="0010618A"/>
    <w:rsid w:val="0010702A"/>
    <w:rsid w:val="00110BAC"/>
    <w:rsid w:val="00112571"/>
    <w:rsid w:val="0011298B"/>
    <w:rsid w:val="00112C64"/>
    <w:rsid w:val="0011352C"/>
    <w:rsid w:val="00113FA9"/>
    <w:rsid w:val="00114F22"/>
    <w:rsid w:val="0011501B"/>
    <w:rsid w:val="00121670"/>
    <w:rsid w:val="00121831"/>
    <w:rsid w:val="00123608"/>
    <w:rsid w:val="00124C68"/>
    <w:rsid w:val="00124E4B"/>
    <w:rsid w:val="00124E91"/>
    <w:rsid w:val="00126F4C"/>
    <w:rsid w:val="001308C2"/>
    <w:rsid w:val="00131A06"/>
    <w:rsid w:val="001321A7"/>
    <w:rsid w:val="00133124"/>
    <w:rsid w:val="00134ADD"/>
    <w:rsid w:val="00134B21"/>
    <w:rsid w:val="00136525"/>
    <w:rsid w:val="001424D1"/>
    <w:rsid w:val="001428D0"/>
    <w:rsid w:val="001433F5"/>
    <w:rsid w:val="0014373D"/>
    <w:rsid w:val="00143B51"/>
    <w:rsid w:val="001440E0"/>
    <w:rsid w:val="00145AD9"/>
    <w:rsid w:val="001466AE"/>
    <w:rsid w:val="001467D9"/>
    <w:rsid w:val="00146973"/>
    <w:rsid w:val="001479BF"/>
    <w:rsid w:val="00147C33"/>
    <w:rsid w:val="00150822"/>
    <w:rsid w:val="001519C7"/>
    <w:rsid w:val="00151B36"/>
    <w:rsid w:val="00151BD7"/>
    <w:rsid w:val="00152485"/>
    <w:rsid w:val="001559F1"/>
    <w:rsid w:val="001569D7"/>
    <w:rsid w:val="00157648"/>
    <w:rsid w:val="0016152F"/>
    <w:rsid w:val="00161EA1"/>
    <w:rsid w:val="001625F2"/>
    <w:rsid w:val="0016392A"/>
    <w:rsid w:val="00165967"/>
    <w:rsid w:val="0016654D"/>
    <w:rsid w:val="00166876"/>
    <w:rsid w:val="001675E8"/>
    <w:rsid w:val="001700A1"/>
    <w:rsid w:val="00170C63"/>
    <w:rsid w:val="00171474"/>
    <w:rsid w:val="0017282B"/>
    <w:rsid w:val="00172870"/>
    <w:rsid w:val="00175DEC"/>
    <w:rsid w:val="001766F9"/>
    <w:rsid w:val="00176FD1"/>
    <w:rsid w:val="0017748A"/>
    <w:rsid w:val="001774F1"/>
    <w:rsid w:val="0018015A"/>
    <w:rsid w:val="00181523"/>
    <w:rsid w:val="00181670"/>
    <w:rsid w:val="001836E6"/>
    <w:rsid w:val="0018380A"/>
    <w:rsid w:val="00183D5B"/>
    <w:rsid w:val="00184691"/>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3663"/>
    <w:rsid w:val="001A4C24"/>
    <w:rsid w:val="001A5CF3"/>
    <w:rsid w:val="001A6C40"/>
    <w:rsid w:val="001B041B"/>
    <w:rsid w:val="001B1C6F"/>
    <w:rsid w:val="001B2197"/>
    <w:rsid w:val="001B27DB"/>
    <w:rsid w:val="001B320F"/>
    <w:rsid w:val="001B3B4B"/>
    <w:rsid w:val="001B4F34"/>
    <w:rsid w:val="001B5637"/>
    <w:rsid w:val="001B5E62"/>
    <w:rsid w:val="001B5EF5"/>
    <w:rsid w:val="001B6A7F"/>
    <w:rsid w:val="001B7F8B"/>
    <w:rsid w:val="001C0039"/>
    <w:rsid w:val="001C06BB"/>
    <w:rsid w:val="001C0C15"/>
    <w:rsid w:val="001C0CAA"/>
    <w:rsid w:val="001C1A9D"/>
    <w:rsid w:val="001C20F5"/>
    <w:rsid w:val="001C2EE0"/>
    <w:rsid w:val="001C357A"/>
    <w:rsid w:val="001C37A3"/>
    <w:rsid w:val="001C3BF1"/>
    <w:rsid w:val="001C3F11"/>
    <w:rsid w:val="001C49F2"/>
    <w:rsid w:val="001C4B41"/>
    <w:rsid w:val="001C68EB"/>
    <w:rsid w:val="001C757C"/>
    <w:rsid w:val="001C7901"/>
    <w:rsid w:val="001D0ED0"/>
    <w:rsid w:val="001D2408"/>
    <w:rsid w:val="001D4012"/>
    <w:rsid w:val="001D5A1F"/>
    <w:rsid w:val="001D60DE"/>
    <w:rsid w:val="001D67AC"/>
    <w:rsid w:val="001D6963"/>
    <w:rsid w:val="001D6EE1"/>
    <w:rsid w:val="001E1E75"/>
    <w:rsid w:val="001E2293"/>
    <w:rsid w:val="001E2A13"/>
    <w:rsid w:val="001E356E"/>
    <w:rsid w:val="001E3713"/>
    <w:rsid w:val="001E50B4"/>
    <w:rsid w:val="001E7206"/>
    <w:rsid w:val="001F0AC5"/>
    <w:rsid w:val="001F370D"/>
    <w:rsid w:val="001F4166"/>
    <w:rsid w:val="001F43EA"/>
    <w:rsid w:val="001F4578"/>
    <w:rsid w:val="001F51BD"/>
    <w:rsid w:val="001F5745"/>
    <w:rsid w:val="00202353"/>
    <w:rsid w:val="00202B15"/>
    <w:rsid w:val="00202D4E"/>
    <w:rsid w:val="0020301F"/>
    <w:rsid w:val="00203B77"/>
    <w:rsid w:val="00203BBA"/>
    <w:rsid w:val="00204E34"/>
    <w:rsid w:val="00204E88"/>
    <w:rsid w:val="002054F0"/>
    <w:rsid w:val="0020611E"/>
    <w:rsid w:val="002070CF"/>
    <w:rsid w:val="00207AB9"/>
    <w:rsid w:val="00207AC1"/>
    <w:rsid w:val="00207D29"/>
    <w:rsid w:val="002104C7"/>
    <w:rsid w:val="00211F6A"/>
    <w:rsid w:val="00212298"/>
    <w:rsid w:val="002147E1"/>
    <w:rsid w:val="00215222"/>
    <w:rsid w:val="00220022"/>
    <w:rsid w:val="00220352"/>
    <w:rsid w:val="00221103"/>
    <w:rsid w:val="0022153F"/>
    <w:rsid w:val="002217A8"/>
    <w:rsid w:val="0022204A"/>
    <w:rsid w:val="00222727"/>
    <w:rsid w:val="00222FA8"/>
    <w:rsid w:val="002234FE"/>
    <w:rsid w:val="00224718"/>
    <w:rsid w:val="002257AF"/>
    <w:rsid w:val="002265A1"/>
    <w:rsid w:val="0022700B"/>
    <w:rsid w:val="002277D0"/>
    <w:rsid w:val="00227EBF"/>
    <w:rsid w:val="002300BC"/>
    <w:rsid w:val="00230B8E"/>
    <w:rsid w:val="002317EA"/>
    <w:rsid w:val="0023219B"/>
    <w:rsid w:val="00232376"/>
    <w:rsid w:val="002323B1"/>
    <w:rsid w:val="00232DD2"/>
    <w:rsid w:val="002336B1"/>
    <w:rsid w:val="002346D9"/>
    <w:rsid w:val="002348EE"/>
    <w:rsid w:val="0023505B"/>
    <w:rsid w:val="0023522F"/>
    <w:rsid w:val="00235F73"/>
    <w:rsid w:val="002372E4"/>
    <w:rsid w:val="002374B2"/>
    <w:rsid w:val="00237C6F"/>
    <w:rsid w:val="00240C1D"/>
    <w:rsid w:val="002417FD"/>
    <w:rsid w:val="00243792"/>
    <w:rsid w:val="00245BCD"/>
    <w:rsid w:val="00245E9D"/>
    <w:rsid w:val="00246243"/>
    <w:rsid w:val="0025158F"/>
    <w:rsid w:val="002525E8"/>
    <w:rsid w:val="002531BE"/>
    <w:rsid w:val="00253F5F"/>
    <w:rsid w:val="00253FB6"/>
    <w:rsid w:val="00254142"/>
    <w:rsid w:val="0025424C"/>
    <w:rsid w:val="00254F97"/>
    <w:rsid w:val="00255740"/>
    <w:rsid w:val="00255A8B"/>
    <w:rsid w:val="00257DEB"/>
    <w:rsid w:val="00260038"/>
    <w:rsid w:val="002609F0"/>
    <w:rsid w:val="002624BC"/>
    <w:rsid w:val="00262692"/>
    <w:rsid w:val="0026274F"/>
    <w:rsid w:val="00262860"/>
    <w:rsid w:val="002632EF"/>
    <w:rsid w:val="002640C3"/>
    <w:rsid w:val="002642CF"/>
    <w:rsid w:val="00264482"/>
    <w:rsid w:val="002645FD"/>
    <w:rsid w:val="00265B79"/>
    <w:rsid w:val="002672AE"/>
    <w:rsid w:val="00267B45"/>
    <w:rsid w:val="00267CA9"/>
    <w:rsid w:val="00270EA5"/>
    <w:rsid w:val="002711BC"/>
    <w:rsid w:val="0027346F"/>
    <w:rsid w:val="00274A29"/>
    <w:rsid w:val="00274AB7"/>
    <w:rsid w:val="002761E6"/>
    <w:rsid w:val="00277ECA"/>
    <w:rsid w:val="00280A27"/>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2715"/>
    <w:rsid w:val="0029282C"/>
    <w:rsid w:val="00293480"/>
    <w:rsid w:val="00294583"/>
    <w:rsid w:val="00294A44"/>
    <w:rsid w:val="00295145"/>
    <w:rsid w:val="002952B5"/>
    <w:rsid w:val="00295331"/>
    <w:rsid w:val="002957CA"/>
    <w:rsid w:val="00295947"/>
    <w:rsid w:val="00296F68"/>
    <w:rsid w:val="002A0B78"/>
    <w:rsid w:val="002A342F"/>
    <w:rsid w:val="002A4E9D"/>
    <w:rsid w:val="002A51DF"/>
    <w:rsid w:val="002B1976"/>
    <w:rsid w:val="002B2A73"/>
    <w:rsid w:val="002B2D9B"/>
    <w:rsid w:val="002B2DD7"/>
    <w:rsid w:val="002B4EF6"/>
    <w:rsid w:val="002B6843"/>
    <w:rsid w:val="002B7D99"/>
    <w:rsid w:val="002C1B55"/>
    <w:rsid w:val="002C36FA"/>
    <w:rsid w:val="002C3F34"/>
    <w:rsid w:val="002C4E5E"/>
    <w:rsid w:val="002C6EF8"/>
    <w:rsid w:val="002C7149"/>
    <w:rsid w:val="002C7BF2"/>
    <w:rsid w:val="002D00BC"/>
    <w:rsid w:val="002D0645"/>
    <w:rsid w:val="002D0894"/>
    <w:rsid w:val="002D2438"/>
    <w:rsid w:val="002D2C48"/>
    <w:rsid w:val="002D2E3E"/>
    <w:rsid w:val="002D3B82"/>
    <w:rsid w:val="002D4D65"/>
    <w:rsid w:val="002D59BB"/>
    <w:rsid w:val="002D5BA7"/>
    <w:rsid w:val="002D5C6D"/>
    <w:rsid w:val="002D5D17"/>
    <w:rsid w:val="002D6808"/>
    <w:rsid w:val="002E00D2"/>
    <w:rsid w:val="002E0633"/>
    <w:rsid w:val="002E20E5"/>
    <w:rsid w:val="002E2120"/>
    <w:rsid w:val="002E3227"/>
    <w:rsid w:val="002E3430"/>
    <w:rsid w:val="002E3565"/>
    <w:rsid w:val="002E4EFF"/>
    <w:rsid w:val="002E5E74"/>
    <w:rsid w:val="002E6146"/>
    <w:rsid w:val="002F00BC"/>
    <w:rsid w:val="002F0CD9"/>
    <w:rsid w:val="002F1004"/>
    <w:rsid w:val="002F1FB9"/>
    <w:rsid w:val="002F33EE"/>
    <w:rsid w:val="002F40F7"/>
    <w:rsid w:val="002F5EA6"/>
    <w:rsid w:val="002F63E4"/>
    <w:rsid w:val="002F6420"/>
    <w:rsid w:val="002F68ED"/>
    <w:rsid w:val="002F7AF4"/>
    <w:rsid w:val="002F7C32"/>
    <w:rsid w:val="002F7CB4"/>
    <w:rsid w:val="00302676"/>
    <w:rsid w:val="00302775"/>
    <w:rsid w:val="003028A9"/>
    <w:rsid w:val="00303289"/>
    <w:rsid w:val="0030368E"/>
    <w:rsid w:val="00303B73"/>
    <w:rsid w:val="00303F61"/>
    <w:rsid w:val="0030630F"/>
    <w:rsid w:val="0030722C"/>
    <w:rsid w:val="003072A4"/>
    <w:rsid w:val="003077AD"/>
    <w:rsid w:val="003108C3"/>
    <w:rsid w:val="00311441"/>
    <w:rsid w:val="003124FB"/>
    <w:rsid w:val="00313AF8"/>
    <w:rsid w:val="00313F4D"/>
    <w:rsid w:val="003156D0"/>
    <w:rsid w:val="00315B1F"/>
    <w:rsid w:val="00315F47"/>
    <w:rsid w:val="00316742"/>
    <w:rsid w:val="003171DF"/>
    <w:rsid w:val="003202D5"/>
    <w:rsid w:val="0032205E"/>
    <w:rsid w:val="00322319"/>
    <w:rsid w:val="00322E18"/>
    <w:rsid w:val="003232D5"/>
    <w:rsid w:val="00324AD1"/>
    <w:rsid w:val="003254DE"/>
    <w:rsid w:val="00325BD6"/>
    <w:rsid w:val="00326B82"/>
    <w:rsid w:val="003313D2"/>
    <w:rsid w:val="00331797"/>
    <w:rsid w:val="00331B93"/>
    <w:rsid w:val="00332E3D"/>
    <w:rsid w:val="003334A2"/>
    <w:rsid w:val="00334634"/>
    <w:rsid w:val="003350F3"/>
    <w:rsid w:val="003352A2"/>
    <w:rsid w:val="00336414"/>
    <w:rsid w:val="003364E3"/>
    <w:rsid w:val="00336D68"/>
    <w:rsid w:val="0033735F"/>
    <w:rsid w:val="00340E1E"/>
    <w:rsid w:val="003412B9"/>
    <w:rsid w:val="003416CC"/>
    <w:rsid w:val="00341D2B"/>
    <w:rsid w:val="00341E20"/>
    <w:rsid w:val="00342EF6"/>
    <w:rsid w:val="0034304F"/>
    <w:rsid w:val="00344141"/>
    <w:rsid w:val="00344D47"/>
    <w:rsid w:val="00345022"/>
    <w:rsid w:val="00345567"/>
    <w:rsid w:val="00345F2F"/>
    <w:rsid w:val="003460EB"/>
    <w:rsid w:val="00350CE7"/>
    <w:rsid w:val="00351432"/>
    <w:rsid w:val="00351D9F"/>
    <w:rsid w:val="00353960"/>
    <w:rsid w:val="0035443B"/>
    <w:rsid w:val="00354967"/>
    <w:rsid w:val="003550DC"/>
    <w:rsid w:val="00355CB6"/>
    <w:rsid w:val="00356275"/>
    <w:rsid w:val="0035696A"/>
    <w:rsid w:val="0035697A"/>
    <w:rsid w:val="00357E13"/>
    <w:rsid w:val="00360CBD"/>
    <w:rsid w:val="003628A4"/>
    <w:rsid w:val="00362AEF"/>
    <w:rsid w:val="00363469"/>
    <w:rsid w:val="0036494E"/>
    <w:rsid w:val="0036508D"/>
    <w:rsid w:val="00366F64"/>
    <w:rsid w:val="003703C0"/>
    <w:rsid w:val="00371595"/>
    <w:rsid w:val="003723A2"/>
    <w:rsid w:val="00372865"/>
    <w:rsid w:val="003728BE"/>
    <w:rsid w:val="00374031"/>
    <w:rsid w:val="00376457"/>
    <w:rsid w:val="00376730"/>
    <w:rsid w:val="00377FB7"/>
    <w:rsid w:val="003802C5"/>
    <w:rsid w:val="00380380"/>
    <w:rsid w:val="0038090F"/>
    <w:rsid w:val="00382327"/>
    <w:rsid w:val="00383AB4"/>
    <w:rsid w:val="003846B9"/>
    <w:rsid w:val="00386488"/>
    <w:rsid w:val="00386B4A"/>
    <w:rsid w:val="0038716B"/>
    <w:rsid w:val="00387861"/>
    <w:rsid w:val="00392C38"/>
    <w:rsid w:val="00393641"/>
    <w:rsid w:val="00394110"/>
    <w:rsid w:val="00394A2A"/>
    <w:rsid w:val="00395401"/>
    <w:rsid w:val="003955BE"/>
    <w:rsid w:val="003961BD"/>
    <w:rsid w:val="003961E3"/>
    <w:rsid w:val="00397095"/>
    <w:rsid w:val="0039763A"/>
    <w:rsid w:val="003976CE"/>
    <w:rsid w:val="00397B4D"/>
    <w:rsid w:val="003A04F9"/>
    <w:rsid w:val="003A26A9"/>
    <w:rsid w:val="003A32A3"/>
    <w:rsid w:val="003A4983"/>
    <w:rsid w:val="003A5436"/>
    <w:rsid w:val="003A6933"/>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739"/>
    <w:rsid w:val="003B6EB6"/>
    <w:rsid w:val="003C0541"/>
    <w:rsid w:val="003C07EB"/>
    <w:rsid w:val="003C09EB"/>
    <w:rsid w:val="003C242E"/>
    <w:rsid w:val="003C282D"/>
    <w:rsid w:val="003C2B4F"/>
    <w:rsid w:val="003C2E5D"/>
    <w:rsid w:val="003C3F4B"/>
    <w:rsid w:val="003C4686"/>
    <w:rsid w:val="003C4B02"/>
    <w:rsid w:val="003C4C7A"/>
    <w:rsid w:val="003C5D27"/>
    <w:rsid w:val="003C5ED7"/>
    <w:rsid w:val="003C658D"/>
    <w:rsid w:val="003C6960"/>
    <w:rsid w:val="003C6D85"/>
    <w:rsid w:val="003C6E31"/>
    <w:rsid w:val="003C6F8F"/>
    <w:rsid w:val="003C6FB0"/>
    <w:rsid w:val="003D0236"/>
    <w:rsid w:val="003D396E"/>
    <w:rsid w:val="003D3A96"/>
    <w:rsid w:val="003D3CF3"/>
    <w:rsid w:val="003D5E24"/>
    <w:rsid w:val="003D79C8"/>
    <w:rsid w:val="003E05B1"/>
    <w:rsid w:val="003E09CB"/>
    <w:rsid w:val="003E1599"/>
    <w:rsid w:val="003E1DF3"/>
    <w:rsid w:val="003E2259"/>
    <w:rsid w:val="003E256D"/>
    <w:rsid w:val="003E4288"/>
    <w:rsid w:val="003E605D"/>
    <w:rsid w:val="003F1660"/>
    <w:rsid w:val="003F1A60"/>
    <w:rsid w:val="003F34A8"/>
    <w:rsid w:val="003F4D21"/>
    <w:rsid w:val="0040039F"/>
    <w:rsid w:val="00400693"/>
    <w:rsid w:val="004007F2"/>
    <w:rsid w:val="00404585"/>
    <w:rsid w:val="004047BD"/>
    <w:rsid w:val="00404CB1"/>
    <w:rsid w:val="00406A18"/>
    <w:rsid w:val="00407AD9"/>
    <w:rsid w:val="00411535"/>
    <w:rsid w:val="00411CBD"/>
    <w:rsid w:val="00412500"/>
    <w:rsid w:val="00412BFC"/>
    <w:rsid w:val="00413207"/>
    <w:rsid w:val="0041329D"/>
    <w:rsid w:val="00413909"/>
    <w:rsid w:val="00416C3F"/>
    <w:rsid w:val="00416C43"/>
    <w:rsid w:val="004204D3"/>
    <w:rsid w:val="004210A3"/>
    <w:rsid w:val="0042178C"/>
    <w:rsid w:val="00421859"/>
    <w:rsid w:val="00421D07"/>
    <w:rsid w:val="00421F12"/>
    <w:rsid w:val="0042392E"/>
    <w:rsid w:val="00424A38"/>
    <w:rsid w:val="00424C3D"/>
    <w:rsid w:val="0042639D"/>
    <w:rsid w:val="00426531"/>
    <w:rsid w:val="00426FA9"/>
    <w:rsid w:val="004271B0"/>
    <w:rsid w:val="0042739D"/>
    <w:rsid w:val="00430BE8"/>
    <w:rsid w:val="00433000"/>
    <w:rsid w:val="00433357"/>
    <w:rsid w:val="00433F15"/>
    <w:rsid w:val="00434A00"/>
    <w:rsid w:val="004352AF"/>
    <w:rsid w:val="004360A7"/>
    <w:rsid w:val="004365E9"/>
    <w:rsid w:val="00437F17"/>
    <w:rsid w:val="00440705"/>
    <w:rsid w:val="00440B0A"/>
    <w:rsid w:val="00442021"/>
    <w:rsid w:val="0044300D"/>
    <w:rsid w:val="004438F8"/>
    <w:rsid w:val="004448DC"/>
    <w:rsid w:val="00444BF8"/>
    <w:rsid w:val="004454F9"/>
    <w:rsid w:val="00445D40"/>
    <w:rsid w:val="004460D9"/>
    <w:rsid w:val="00447699"/>
    <w:rsid w:val="00447FD0"/>
    <w:rsid w:val="004506B1"/>
    <w:rsid w:val="0045072F"/>
    <w:rsid w:val="00450E73"/>
    <w:rsid w:val="004510EB"/>
    <w:rsid w:val="00451D25"/>
    <w:rsid w:val="004534EA"/>
    <w:rsid w:val="00453936"/>
    <w:rsid w:val="00453D99"/>
    <w:rsid w:val="0045456C"/>
    <w:rsid w:val="00454858"/>
    <w:rsid w:val="00454AE0"/>
    <w:rsid w:val="00454EBC"/>
    <w:rsid w:val="00455278"/>
    <w:rsid w:val="004565D3"/>
    <w:rsid w:val="00456D1C"/>
    <w:rsid w:val="00456DA6"/>
    <w:rsid w:val="00460523"/>
    <w:rsid w:val="00460634"/>
    <w:rsid w:val="00460E4B"/>
    <w:rsid w:val="004618C7"/>
    <w:rsid w:val="004621CC"/>
    <w:rsid w:val="0046289C"/>
    <w:rsid w:val="00463F07"/>
    <w:rsid w:val="00464B8D"/>
    <w:rsid w:val="00464D60"/>
    <w:rsid w:val="004651F9"/>
    <w:rsid w:val="00467555"/>
    <w:rsid w:val="004703E8"/>
    <w:rsid w:val="00470E9F"/>
    <w:rsid w:val="00471011"/>
    <w:rsid w:val="00471DAA"/>
    <w:rsid w:val="004724AE"/>
    <w:rsid w:val="004736CC"/>
    <w:rsid w:val="00473A83"/>
    <w:rsid w:val="0047441A"/>
    <w:rsid w:val="00474A0E"/>
    <w:rsid w:val="004760AE"/>
    <w:rsid w:val="0047643A"/>
    <w:rsid w:val="00476FB7"/>
    <w:rsid w:val="00477EC3"/>
    <w:rsid w:val="004811B8"/>
    <w:rsid w:val="004825FD"/>
    <w:rsid w:val="00482722"/>
    <w:rsid w:val="004828D7"/>
    <w:rsid w:val="00485F23"/>
    <w:rsid w:val="00486371"/>
    <w:rsid w:val="00486BD4"/>
    <w:rsid w:val="00490AC9"/>
    <w:rsid w:val="0049139D"/>
    <w:rsid w:val="00491611"/>
    <w:rsid w:val="00491869"/>
    <w:rsid w:val="00493222"/>
    <w:rsid w:val="00495260"/>
    <w:rsid w:val="00496185"/>
    <w:rsid w:val="004967D7"/>
    <w:rsid w:val="00497010"/>
    <w:rsid w:val="00497F7A"/>
    <w:rsid w:val="004A0BFC"/>
    <w:rsid w:val="004A19B7"/>
    <w:rsid w:val="004A4315"/>
    <w:rsid w:val="004A5103"/>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7797"/>
    <w:rsid w:val="004C003E"/>
    <w:rsid w:val="004C34B4"/>
    <w:rsid w:val="004C424F"/>
    <w:rsid w:val="004C42BE"/>
    <w:rsid w:val="004C44A0"/>
    <w:rsid w:val="004C45EC"/>
    <w:rsid w:val="004C5147"/>
    <w:rsid w:val="004C5817"/>
    <w:rsid w:val="004C5C7D"/>
    <w:rsid w:val="004C63AF"/>
    <w:rsid w:val="004C6A72"/>
    <w:rsid w:val="004C6A98"/>
    <w:rsid w:val="004D0EB6"/>
    <w:rsid w:val="004D3282"/>
    <w:rsid w:val="004D3C4F"/>
    <w:rsid w:val="004D438F"/>
    <w:rsid w:val="004D76A7"/>
    <w:rsid w:val="004D77E1"/>
    <w:rsid w:val="004D7A99"/>
    <w:rsid w:val="004E19E6"/>
    <w:rsid w:val="004E1AC6"/>
    <w:rsid w:val="004E2B5B"/>
    <w:rsid w:val="004E2FF7"/>
    <w:rsid w:val="004E41ED"/>
    <w:rsid w:val="004E44DD"/>
    <w:rsid w:val="004E636B"/>
    <w:rsid w:val="004E64D5"/>
    <w:rsid w:val="004E7EA9"/>
    <w:rsid w:val="004F0316"/>
    <w:rsid w:val="004F0E6D"/>
    <w:rsid w:val="004F14D2"/>
    <w:rsid w:val="004F216B"/>
    <w:rsid w:val="004F2E1D"/>
    <w:rsid w:val="004F309E"/>
    <w:rsid w:val="004F3BB5"/>
    <w:rsid w:val="004F4A93"/>
    <w:rsid w:val="004F6007"/>
    <w:rsid w:val="004F708B"/>
    <w:rsid w:val="004F7715"/>
    <w:rsid w:val="004F78A7"/>
    <w:rsid w:val="004F7F9E"/>
    <w:rsid w:val="0050039C"/>
    <w:rsid w:val="00500B37"/>
    <w:rsid w:val="00500F0A"/>
    <w:rsid w:val="0050146E"/>
    <w:rsid w:val="005020AC"/>
    <w:rsid w:val="005039B8"/>
    <w:rsid w:val="0050421A"/>
    <w:rsid w:val="005050E7"/>
    <w:rsid w:val="0050675D"/>
    <w:rsid w:val="00510EAD"/>
    <w:rsid w:val="00511FBC"/>
    <w:rsid w:val="00512C3E"/>
    <w:rsid w:val="00514B52"/>
    <w:rsid w:val="00515F35"/>
    <w:rsid w:val="00516EEA"/>
    <w:rsid w:val="0051704A"/>
    <w:rsid w:val="005172B0"/>
    <w:rsid w:val="00517946"/>
    <w:rsid w:val="0052041C"/>
    <w:rsid w:val="005215EB"/>
    <w:rsid w:val="0052272E"/>
    <w:rsid w:val="00523D86"/>
    <w:rsid w:val="00524191"/>
    <w:rsid w:val="00525080"/>
    <w:rsid w:val="005257BE"/>
    <w:rsid w:val="00525E78"/>
    <w:rsid w:val="00526735"/>
    <w:rsid w:val="00526A7C"/>
    <w:rsid w:val="005302C3"/>
    <w:rsid w:val="00531466"/>
    <w:rsid w:val="00532065"/>
    <w:rsid w:val="0053277C"/>
    <w:rsid w:val="00533CA9"/>
    <w:rsid w:val="00534442"/>
    <w:rsid w:val="005349BA"/>
    <w:rsid w:val="005353DB"/>
    <w:rsid w:val="00536BBD"/>
    <w:rsid w:val="00537514"/>
    <w:rsid w:val="005401E4"/>
    <w:rsid w:val="005409D4"/>
    <w:rsid w:val="005441DE"/>
    <w:rsid w:val="005444E1"/>
    <w:rsid w:val="00552F60"/>
    <w:rsid w:val="00554D20"/>
    <w:rsid w:val="005552C6"/>
    <w:rsid w:val="0055530D"/>
    <w:rsid w:val="00555D68"/>
    <w:rsid w:val="005562C9"/>
    <w:rsid w:val="00556F4F"/>
    <w:rsid w:val="00557731"/>
    <w:rsid w:val="005577B3"/>
    <w:rsid w:val="00557CA8"/>
    <w:rsid w:val="00560E20"/>
    <w:rsid w:val="005612D0"/>
    <w:rsid w:val="00562155"/>
    <w:rsid w:val="00562642"/>
    <w:rsid w:val="00563791"/>
    <w:rsid w:val="005640A6"/>
    <w:rsid w:val="00565D8E"/>
    <w:rsid w:val="00570D55"/>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640F"/>
    <w:rsid w:val="005909CD"/>
    <w:rsid w:val="005916A7"/>
    <w:rsid w:val="00593494"/>
    <w:rsid w:val="00593ADA"/>
    <w:rsid w:val="00593E35"/>
    <w:rsid w:val="00594BCA"/>
    <w:rsid w:val="00595AB0"/>
    <w:rsid w:val="0059601B"/>
    <w:rsid w:val="0059625D"/>
    <w:rsid w:val="00596CA1"/>
    <w:rsid w:val="005A055A"/>
    <w:rsid w:val="005A1768"/>
    <w:rsid w:val="005A1E66"/>
    <w:rsid w:val="005A2A6E"/>
    <w:rsid w:val="005A2E87"/>
    <w:rsid w:val="005A3612"/>
    <w:rsid w:val="005A36D1"/>
    <w:rsid w:val="005A3ADB"/>
    <w:rsid w:val="005A4EA4"/>
    <w:rsid w:val="005A5D3B"/>
    <w:rsid w:val="005A612D"/>
    <w:rsid w:val="005A7A7B"/>
    <w:rsid w:val="005A7BA9"/>
    <w:rsid w:val="005B0BE7"/>
    <w:rsid w:val="005B11B6"/>
    <w:rsid w:val="005B2A4B"/>
    <w:rsid w:val="005B3703"/>
    <w:rsid w:val="005B45F2"/>
    <w:rsid w:val="005B5062"/>
    <w:rsid w:val="005B53A1"/>
    <w:rsid w:val="005B53DF"/>
    <w:rsid w:val="005B7B00"/>
    <w:rsid w:val="005C06C4"/>
    <w:rsid w:val="005C07FE"/>
    <w:rsid w:val="005C178D"/>
    <w:rsid w:val="005C1FAA"/>
    <w:rsid w:val="005C1FF7"/>
    <w:rsid w:val="005C2225"/>
    <w:rsid w:val="005C245F"/>
    <w:rsid w:val="005C29B9"/>
    <w:rsid w:val="005C2CE3"/>
    <w:rsid w:val="005C6AD4"/>
    <w:rsid w:val="005C7F3C"/>
    <w:rsid w:val="005D0057"/>
    <w:rsid w:val="005D2CA2"/>
    <w:rsid w:val="005D336B"/>
    <w:rsid w:val="005D4534"/>
    <w:rsid w:val="005D4766"/>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DF5"/>
    <w:rsid w:val="005F3909"/>
    <w:rsid w:val="005F39B9"/>
    <w:rsid w:val="005F4634"/>
    <w:rsid w:val="005F4DD0"/>
    <w:rsid w:val="005F5C5C"/>
    <w:rsid w:val="005F5DD8"/>
    <w:rsid w:val="005F606E"/>
    <w:rsid w:val="005F6D2C"/>
    <w:rsid w:val="005F7066"/>
    <w:rsid w:val="00600806"/>
    <w:rsid w:val="006022A1"/>
    <w:rsid w:val="006031DA"/>
    <w:rsid w:val="006034FB"/>
    <w:rsid w:val="00603F71"/>
    <w:rsid w:val="00604095"/>
    <w:rsid w:val="0060502E"/>
    <w:rsid w:val="0060511D"/>
    <w:rsid w:val="00605630"/>
    <w:rsid w:val="00607197"/>
    <w:rsid w:val="00610422"/>
    <w:rsid w:val="00610BC8"/>
    <w:rsid w:val="00611AA4"/>
    <w:rsid w:val="00611C65"/>
    <w:rsid w:val="006129EA"/>
    <w:rsid w:val="0061313A"/>
    <w:rsid w:val="00613EA4"/>
    <w:rsid w:val="00615839"/>
    <w:rsid w:val="006178A1"/>
    <w:rsid w:val="00617A82"/>
    <w:rsid w:val="00617D36"/>
    <w:rsid w:val="00620CC0"/>
    <w:rsid w:val="00620D05"/>
    <w:rsid w:val="00621192"/>
    <w:rsid w:val="00622AB7"/>
    <w:rsid w:val="006245CE"/>
    <w:rsid w:val="006249B3"/>
    <w:rsid w:val="006252D5"/>
    <w:rsid w:val="006268C4"/>
    <w:rsid w:val="00626B6A"/>
    <w:rsid w:val="00630244"/>
    <w:rsid w:val="00631D8A"/>
    <w:rsid w:val="00632236"/>
    <w:rsid w:val="00632C20"/>
    <w:rsid w:val="00634132"/>
    <w:rsid w:val="00634414"/>
    <w:rsid w:val="00634671"/>
    <w:rsid w:val="00634DFD"/>
    <w:rsid w:val="00635782"/>
    <w:rsid w:val="00636777"/>
    <w:rsid w:val="00636BF5"/>
    <w:rsid w:val="00637010"/>
    <w:rsid w:val="006375BA"/>
    <w:rsid w:val="00640779"/>
    <w:rsid w:val="00640CD6"/>
    <w:rsid w:val="00641583"/>
    <w:rsid w:val="00641849"/>
    <w:rsid w:val="00641C38"/>
    <w:rsid w:val="006426E2"/>
    <w:rsid w:val="00642C50"/>
    <w:rsid w:val="00643021"/>
    <w:rsid w:val="006438B8"/>
    <w:rsid w:val="00643B17"/>
    <w:rsid w:val="00644B68"/>
    <w:rsid w:val="00645D4E"/>
    <w:rsid w:val="00646A58"/>
    <w:rsid w:val="00647146"/>
    <w:rsid w:val="0064758A"/>
    <w:rsid w:val="006509D2"/>
    <w:rsid w:val="0065127A"/>
    <w:rsid w:val="00651AE2"/>
    <w:rsid w:val="00652561"/>
    <w:rsid w:val="00652A9E"/>
    <w:rsid w:val="006530C2"/>
    <w:rsid w:val="00653E5A"/>
    <w:rsid w:val="00653F35"/>
    <w:rsid w:val="0065432E"/>
    <w:rsid w:val="00655DDF"/>
    <w:rsid w:val="00656309"/>
    <w:rsid w:val="0065647E"/>
    <w:rsid w:val="006566E9"/>
    <w:rsid w:val="00657A0A"/>
    <w:rsid w:val="00663683"/>
    <w:rsid w:val="00663BD2"/>
    <w:rsid w:val="00663D4F"/>
    <w:rsid w:val="00664403"/>
    <w:rsid w:val="00666D02"/>
    <w:rsid w:val="00667947"/>
    <w:rsid w:val="00670B12"/>
    <w:rsid w:val="00670CB2"/>
    <w:rsid w:val="00671578"/>
    <w:rsid w:val="0067170F"/>
    <w:rsid w:val="00672058"/>
    <w:rsid w:val="006728A4"/>
    <w:rsid w:val="0067318C"/>
    <w:rsid w:val="00673843"/>
    <w:rsid w:val="00673991"/>
    <w:rsid w:val="0067421D"/>
    <w:rsid w:val="006749A1"/>
    <w:rsid w:val="006752CB"/>
    <w:rsid w:val="006753BE"/>
    <w:rsid w:val="006755A4"/>
    <w:rsid w:val="00675661"/>
    <w:rsid w:val="006760C3"/>
    <w:rsid w:val="00676152"/>
    <w:rsid w:val="0067764F"/>
    <w:rsid w:val="00680BAD"/>
    <w:rsid w:val="00682486"/>
    <w:rsid w:val="006830B2"/>
    <w:rsid w:val="00683FB2"/>
    <w:rsid w:val="00686F0E"/>
    <w:rsid w:val="00687188"/>
    <w:rsid w:val="00687250"/>
    <w:rsid w:val="00687A39"/>
    <w:rsid w:val="00687B44"/>
    <w:rsid w:val="006921D2"/>
    <w:rsid w:val="006931D0"/>
    <w:rsid w:val="0069371F"/>
    <w:rsid w:val="00693BBB"/>
    <w:rsid w:val="0069432B"/>
    <w:rsid w:val="00694EDE"/>
    <w:rsid w:val="006956F9"/>
    <w:rsid w:val="006958E5"/>
    <w:rsid w:val="006959D8"/>
    <w:rsid w:val="00695F99"/>
    <w:rsid w:val="006973BF"/>
    <w:rsid w:val="006A0027"/>
    <w:rsid w:val="006A09DA"/>
    <w:rsid w:val="006A1258"/>
    <w:rsid w:val="006A19CA"/>
    <w:rsid w:val="006A26BC"/>
    <w:rsid w:val="006A2B07"/>
    <w:rsid w:val="006A2ED8"/>
    <w:rsid w:val="006A338F"/>
    <w:rsid w:val="006A3CA0"/>
    <w:rsid w:val="006A4EB6"/>
    <w:rsid w:val="006A67D4"/>
    <w:rsid w:val="006A6E01"/>
    <w:rsid w:val="006B0630"/>
    <w:rsid w:val="006B2CA2"/>
    <w:rsid w:val="006B3944"/>
    <w:rsid w:val="006B3AA6"/>
    <w:rsid w:val="006B428E"/>
    <w:rsid w:val="006B4A7E"/>
    <w:rsid w:val="006B4E76"/>
    <w:rsid w:val="006B5C87"/>
    <w:rsid w:val="006B6AE2"/>
    <w:rsid w:val="006B7BA1"/>
    <w:rsid w:val="006B7CC0"/>
    <w:rsid w:val="006C2C88"/>
    <w:rsid w:val="006C3EE2"/>
    <w:rsid w:val="006C4EFB"/>
    <w:rsid w:val="006C6D89"/>
    <w:rsid w:val="006C73D1"/>
    <w:rsid w:val="006C7D23"/>
    <w:rsid w:val="006C7EAB"/>
    <w:rsid w:val="006D0D87"/>
    <w:rsid w:val="006D1035"/>
    <w:rsid w:val="006D2161"/>
    <w:rsid w:val="006D3BCD"/>
    <w:rsid w:val="006D4D6C"/>
    <w:rsid w:val="006D596F"/>
    <w:rsid w:val="006D5E01"/>
    <w:rsid w:val="006D7D7A"/>
    <w:rsid w:val="006E1CA4"/>
    <w:rsid w:val="006E2139"/>
    <w:rsid w:val="006E2584"/>
    <w:rsid w:val="006E2C6C"/>
    <w:rsid w:val="006E3CD9"/>
    <w:rsid w:val="006E4CA6"/>
    <w:rsid w:val="006E4FF7"/>
    <w:rsid w:val="006E6B10"/>
    <w:rsid w:val="006E7F29"/>
    <w:rsid w:val="006F3627"/>
    <w:rsid w:val="006F3DA4"/>
    <w:rsid w:val="006F5859"/>
    <w:rsid w:val="006F6525"/>
    <w:rsid w:val="006F6757"/>
    <w:rsid w:val="0070005C"/>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CC"/>
    <w:rsid w:val="00713B66"/>
    <w:rsid w:val="007145BB"/>
    <w:rsid w:val="00716987"/>
    <w:rsid w:val="0071719F"/>
    <w:rsid w:val="00721DFD"/>
    <w:rsid w:val="007226F6"/>
    <w:rsid w:val="007232F1"/>
    <w:rsid w:val="00723C59"/>
    <w:rsid w:val="00723D5A"/>
    <w:rsid w:val="00724D26"/>
    <w:rsid w:val="0072587F"/>
    <w:rsid w:val="00725955"/>
    <w:rsid w:val="00725F1B"/>
    <w:rsid w:val="007279D9"/>
    <w:rsid w:val="00730935"/>
    <w:rsid w:val="0073093B"/>
    <w:rsid w:val="00732EFD"/>
    <w:rsid w:val="007332CD"/>
    <w:rsid w:val="007346AB"/>
    <w:rsid w:val="00735825"/>
    <w:rsid w:val="007359EE"/>
    <w:rsid w:val="007362D6"/>
    <w:rsid w:val="00737005"/>
    <w:rsid w:val="007372FD"/>
    <w:rsid w:val="00737335"/>
    <w:rsid w:val="0074015B"/>
    <w:rsid w:val="007405B4"/>
    <w:rsid w:val="00741229"/>
    <w:rsid w:val="00743019"/>
    <w:rsid w:val="00744E2E"/>
    <w:rsid w:val="00745383"/>
    <w:rsid w:val="00745710"/>
    <w:rsid w:val="00746379"/>
    <w:rsid w:val="00746AEC"/>
    <w:rsid w:val="00746AFD"/>
    <w:rsid w:val="00746CF2"/>
    <w:rsid w:val="00747368"/>
    <w:rsid w:val="00747681"/>
    <w:rsid w:val="00747683"/>
    <w:rsid w:val="007500E9"/>
    <w:rsid w:val="00750160"/>
    <w:rsid w:val="00750A86"/>
    <w:rsid w:val="0075127A"/>
    <w:rsid w:val="00751A56"/>
    <w:rsid w:val="0075222D"/>
    <w:rsid w:val="00752C48"/>
    <w:rsid w:val="00752CDC"/>
    <w:rsid w:val="00753C79"/>
    <w:rsid w:val="00753EBE"/>
    <w:rsid w:val="00754337"/>
    <w:rsid w:val="00754931"/>
    <w:rsid w:val="00754D23"/>
    <w:rsid w:val="00757D1F"/>
    <w:rsid w:val="00763A78"/>
    <w:rsid w:val="007644DD"/>
    <w:rsid w:val="007645FB"/>
    <w:rsid w:val="00765FC7"/>
    <w:rsid w:val="007701FD"/>
    <w:rsid w:val="00770237"/>
    <w:rsid w:val="00770EB9"/>
    <w:rsid w:val="007711DF"/>
    <w:rsid w:val="00771DF9"/>
    <w:rsid w:val="007726C2"/>
    <w:rsid w:val="00772AD6"/>
    <w:rsid w:val="00773340"/>
    <w:rsid w:val="00773BEE"/>
    <w:rsid w:val="00773C71"/>
    <w:rsid w:val="00776A2B"/>
    <w:rsid w:val="00777B46"/>
    <w:rsid w:val="00777F58"/>
    <w:rsid w:val="007806EF"/>
    <w:rsid w:val="00780B24"/>
    <w:rsid w:val="00781021"/>
    <w:rsid w:val="00781657"/>
    <w:rsid w:val="007825EF"/>
    <w:rsid w:val="0078285B"/>
    <w:rsid w:val="007828AF"/>
    <w:rsid w:val="007847C9"/>
    <w:rsid w:val="00785903"/>
    <w:rsid w:val="00785DF1"/>
    <w:rsid w:val="00786D10"/>
    <w:rsid w:val="00787919"/>
    <w:rsid w:val="00790796"/>
    <w:rsid w:val="007911CA"/>
    <w:rsid w:val="00791BB6"/>
    <w:rsid w:val="00792E39"/>
    <w:rsid w:val="00794982"/>
    <w:rsid w:val="0079514B"/>
    <w:rsid w:val="0079562B"/>
    <w:rsid w:val="00796143"/>
    <w:rsid w:val="007A2DA6"/>
    <w:rsid w:val="007A2E13"/>
    <w:rsid w:val="007A3856"/>
    <w:rsid w:val="007A4701"/>
    <w:rsid w:val="007A51A0"/>
    <w:rsid w:val="007A5823"/>
    <w:rsid w:val="007A6837"/>
    <w:rsid w:val="007A6AB2"/>
    <w:rsid w:val="007A6B25"/>
    <w:rsid w:val="007B035E"/>
    <w:rsid w:val="007B1CE1"/>
    <w:rsid w:val="007B1FF3"/>
    <w:rsid w:val="007B2733"/>
    <w:rsid w:val="007B2913"/>
    <w:rsid w:val="007B2C0C"/>
    <w:rsid w:val="007B2CDE"/>
    <w:rsid w:val="007B3E4A"/>
    <w:rsid w:val="007B578C"/>
    <w:rsid w:val="007B7DD1"/>
    <w:rsid w:val="007C0248"/>
    <w:rsid w:val="007C0677"/>
    <w:rsid w:val="007C12B7"/>
    <w:rsid w:val="007C1B66"/>
    <w:rsid w:val="007C2532"/>
    <w:rsid w:val="007C2B82"/>
    <w:rsid w:val="007C2D7F"/>
    <w:rsid w:val="007C321A"/>
    <w:rsid w:val="007C41F5"/>
    <w:rsid w:val="007C4446"/>
    <w:rsid w:val="007D0388"/>
    <w:rsid w:val="007D0A8F"/>
    <w:rsid w:val="007D1321"/>
    <w:rsid w:val="007D1807"/>
    <w:rsid w:val="007D1ED6"/>
    <w:rsid w:val="007D4AC0"/>
    <w:rsid w:val="007D5424"/>
    <w:rsid w:val="007D5B7F"/>
    <w:rsid w:val="007D5D7A"/>
    <w:rsid w:val="007D67AD"/>
    <w:rsid w:val="007D68AA"/>
    <w:rsid w:val="007D6BC9"/>
    <w:rsid w:val="007D7228"/>
    <w:rsid w:val="007E0CB7"/>
    <w:rsid w:val="007E27BA"/>
    <w:rsid w:val="007E4276"/>
    <w:rsid w:val="007E4F63"/>
    <w:rsid w:val="007E5C9A"/>
    <w:rsid w:val="007E684C"/>
    <w:rsid w:val="007F0709"/>
    <w:rsid w:val="007F082A"/>
    <w:rsid w:val="007F104D"/>
    <w:rsid w:val="007F2349"/>
    <w:rsid w:val="007F52B7"/>
    <w:rsid w:val="007F642C"/>
    <w:rsid w:val="00802A16"/>
    <w:rsid w:val="00802BD5"/>
    <w:rsid w:val="00804895"/>
    <w:rsid w:val="008049CC"/>
    <w:rsid w:val="0080796E"/>
    <w:rsid w:val="00810295"/>
    <w:rsid w:val="0081050A"/>
    <w:rsid w:val="00810CBE"/>
    <w:rsid w:val="00810D98"/>
    <w:rsid w:val="00810EB4"/>
    <w:rsid w:val="00811C0F"/>
    <w:rsid w:val="0081257A"/>
    <w:rsid w:val="00812AC8"/>
    <w:rsid w:val="0081366E"/>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5B7F"/>
    <w:rsid w:val="00826F7A"/>
    <w:rsid w:val="0082742E"/>
    <w:rsid w:val="0082765E"/>
    <w:rsid w:val="00830A80"/>
    <w:rsid w:val="008324FB"/>
    <w:rsid w:val="00832AC4"/>
    <w:rsid w:val="00832E24"/>
    <w:rsid w:val="008339DD"/>
    <w:rsid w:val="00834EA6"/>
    <w:rsid w:val="008359E5"/>
    <w:rsid w:val="00835D51"/>
    <w:rsid w:val="00835E34"/>
    <w:rsid w:val="00837280"/>
    <w:rsid w:val="0083728E"/>
    <w:rsid w:val="00837444"/>
    <w:rsid w:val="00840B19"/>
    <w:rsid w:val="00840DDB"/>
    <w:rsid w:val="00841FD2"/>
    <w:rsid w:val="00842676"/>
    <w:rsid w:val="00842DD8"/>
    <w:rsid w:val="0084375B"/>
    <w:rsid w:val="00843832"/>
    <w:rsid w:val="00847D0A"/>
    <w:rsid w:val="00847F3F"/>
    <w:rsid w:val="008509CE"/>
    <w:rsid w:val="008509DF"/>
    <w:rsid w:val="0085190D"/>
    <w:rsid w:val="008521D8"/>
    <w:rsid w:val="008536BE"/>
    <w:rsid w:val="00853A7F"/>
    <w:rsid w:val="00854A4E"/>
    <w:rsid w:val="00855EE5"/>
    <w:rsid w:val="008567E9"/>
    <w:rsid w:val="00856A40"/>
    <w:rsid w:val="00857579"/>
    <w:rsid w:val="008605CD"/>
    <w:rsid w:val="00860756"/>
    <w:rsid w:val="0086105F"/>
    <w:rsid w:val="00861194"/>
    <w:rsid w:val="00861E0B"/>
    <w:rsid w:val="00865314"/>
    <w:rsid w:val="0086616D"/>
    <w:rsid w:val="00866E8D"/>
    <w:rsid w:val="008670AB"/>
    <w:rsid w:val="0086730F"/>
    <w:rsid w:val="008674E0"/>
    <w:rsid w:val="00872867"/>
    <w:rsid w:val="00873E87"/>
    <w:rsid w:val="00874893"/>
    <w:rsid w:val="00874899"/>
    <w:rsid w:val="008754CA"/>
    <w:rsid w:val="00875709"/>
    <w:rsid w:val="00876557"/>
    <w:rsid w:val="00877B2C"/>
    <w:rsid w:val="008805E3"/>
    <w:rsid w:val="00882E1F"/>
    <w:rsid w:val="00883152"/>
    <w:rsid w:val="00883873"/>
    <w:rsid w:val="0088430B"/>
    <w:rsid w:val="0088495A"/>
    <w:rsid w:val="00885727"/>
    <w:rsid w:val="0088618E"/>
    <w:rsid w:val="00886AD2"/>
    <w:rsid w:val="00886DA3"/>
    <w:rsid w:val="008908B9"/>
    <w:rsid w:val="00890B86"/>
    <w:rsid w:val="00891403"/>
    <w:rsid w:val="0089154E"/>
    <w:rsid w:val="0089202C"/>
    <w:rsid w:val="00892032"/>
    <w:rsid w:val="00893DFA"/>
    <w:rsid w:val="0089415B"/>
    <w:rsid w:val="00894938"/>
    <w:rsid w:val="008949C1"/>
    <w:rsid w:val="00894F98"/>
    <w:rsid w:val="008958D2"/>
    <w:rsid w:val="00895907"/>
    <w:rsid w:val="008975A3"/>
    <w:rsid w:val="008A02D4"/>
    <w:rsid w:val="008A112D"/>
    <w:rsid w:val="008A25E0"/>
    <w:rsid w:val="008A284E"/>
    <w:rsid w:val="008A3A00"/>
    <w:rsid w:val="008A4143"/>
    <w:rsid w:val="008A578E"/>
    <w:rsid w:val="008A645B"/>
    <w:rsid w:val="008A76B0"/>
    <w:rsid w:val="008B03E4"/>
    <w:rsid w:val="008B12D1"/>
    <w:rsid w:val="008B19FF"/>
    <w:rsid w:val="008B2291"/>
    <w:rsid w:val="008B2646"/>
    <w:rsid w:val="008B2859"/>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4502"/>
    <w:rsid w:val="008D5463"/>
    <w:rsid w:val="008D5797"/>
    <w:rsid w:val="008D5D11"/>
    <w:rsid w:val="008D74DE"/>
    <w:rsid w:val="008E0155"/>
    <w:rsid w:val="008E04A5"/>
    <w:rsid w:val="008E1E2D"/>
    <w:rsid w:val="008E40E9"/>
    <w:rsid w:val="008E45DE"/>
    <w:rsid w:val="008E48B1"/>
    <w:rsid w:val="008E4A6E"/>
    <w:rsid w:val="008E5EBD"/>
    <w:rsid w:val="008E6DF5"/>
    <w:rsid w:val="008E791C"/>
    <w:rsid w:val="008E7F16"/>
    <w:rsid w:val="008E7F37"/>
    <w:rsid w:val="008F015C"/>
    <w:rsid w:val="008F167E"/>
    <w:rsid w:val="008F3A72"/>
    <w:rsid w:val="008F4AD1"/>
    <w:rsid w:val="008F6B89"/>
    <w:rsid w:val="008F7343"/>
    <w:rsid w:val="009039A2"/>
    <w:rsid w:val="00903CFD"/>
    <w:rsid w:val="0090544B"/>
    <w:rsid w:val="00905A90"/>
    <w:rsid w:val="00906112"/>
    <w:rsid w:val="009066EC"/>
    <w:rsid w:val="009071AF"/>
    <w:rsid w:val="00907A0C"/>
    <w:rsid w:val="00907C1B"/>
    <w:rsid w:val="00914532"/>
    <w:rsid w:val="00915970"/>
    <w:rsid w:val="00920166"/>
    <w:rsid w:val="00920A55"/>
    <w:rsid w:val="00920C6D"/>
    <w:rsid w:val="0092107C"/>
    <w:rsid w:val="00921383"/>
    <w:rsid w:val="009213A4"/>
    <w:rsid w:val="0092255F"/>
    <w:rsid w:val="00922A6A"/>
    <w:rsid w:val="00922B8A"/>
    <w:rsid w:val="009240F8"/>
    <w:rsid w:val="00926AA9"/>
    <w:rsid w:val="00926FF3"/>
    <w:rsid w:val="009305DB"/>
    <w:rsid w:val="009306C5"/>
    <w:rsid w:val="00930724"/>
    <w:rsid w:val="00931401"/>
    <w:rsid w:val="00931678"/>
    <w:rsid w:val="00931734"/>
    <w:rsid w:val="0093317C"/>
    <w:rsid w:val="009342EC"/>
    <w:rsid w:val="0093521E"/>
    <w:rsid w:val="00937ACF"/>
    <w:rsid w:val="00941CC9"/>
    <w:rsid w:val="00941FA7"/>
    <w:rsid w:val="00943604"/>
    <w:rsid w:val="009436AC"/>
    <w:rsid w:val="00944E48"/>
    <w:rsid w:val="00945737"/>
    <w:rsid w:val="00945740"/>
    <w:rsid w:val="00945A53"/>
    <w:rsid w:val="0094634D"/>
    <w:rsid w:val="00946FE5"/>
    <w:rsid w:val="00947BC0"/>
    <w:rsid w:val="00947E21"/>
    <w:rsid w:val="00947F8A"/>
    <w:rsid w:val="0095011F"/>
    <w:rsid w:val="009503B6"/>
    <w:rsid w:val="00950EC1"/>
    <w:rsid w:val="00952D94"/>
    <w:rsid w:val="00954C4D"/>
    <w:rsid w:val="00956435"/>
    <w:rsid w:val="0096162A"/>
    <w:rsid w:val="009617E9"/>
    <w:rsid w:val="00961C61"/>
    <w:rsid w:val="00962AE7"/>
    <w:rsid w:val="00962B56"/>
    <w:rsid w:val="00963F1C"/>
    <w:rsid w:val="00964B70"/>
    <w:rsid w:val="009651F9"/>
    <w:rsid w:val="00965956"/>
    <w:rsid w:val="00965BA6"/>
    <w:rsid w:val="00965E04"/>
    <w:rsid w:val="0096608E"/>
    <w:rsid w:val="009661BA"/>
    <w:rsid w:val="0096679B"/>
    <w:rsid w:val="0097006E"/>
    <w:rsid w:val="009714FB"/>
    <w:rsid w:val="00971DB2"/>
    <w:rsid w:val="009728DC"/>
    <w:rsid w:val="00973625"/>
    <w:rsid w:val="0097412B"/>
    <w:rsid w:val="00974BE2"/>
    <w:rsid w:val="00974F11"/>
    <w:rsid w:val="00975338"/>
    <w:rsid w:val="00975718"/>
    <w:rsid w:val="00976FE2"/>
    <w:rsid w:val="00977261"/>
    <w:rsid w:val="0098076A"/>
    <w:rsid w:val="00981A66"/>
    <w:rsid w:val="00981B38"/>
    <w:rsid w:val="00981FE5"/>
    <w:rsid w:val="00983EDA"/>
    <w:rsid w:val="00985A7D"/>
    <w:rsid w:val="00990536"/>
    <w:rsid w:val="00990C81"/>
    <w:rsid w:val="00991D6D"/>
    <w:rsid w:val="009938A0"/>
    <w:rsid w:val="00993E56"/>
    <w:rsid w:val="009953AD"/>
    <w:rsid w:val="00995A3B"/>
    <w:rsid w:val="00995ABB"/>
    <w:rsid w:val="00996DFE"/>
    <w:rsid w:val="00997738"/>
    <w:rsid w:val="00997843"/>
    <w:rsid w:val="00997FFB"/>
    <w:rsid w:val="009A23C7"/>
    <w:rsid w:val="009A2430"/>
    <w:rsid w:val="009A2477"/>
    <w:rsid w:val="009A2BE7"/>
    <w:rsid w:val="009A5E8C"/>
    <w:rsid w:val="009B03C6"/>
    <w:rsid w:val="009B0869"/>
    <w:rsid w:val="009B0989"/>
    <w:rsid w:val="009B0FBF"/>
    <w:rsid w:val="009B2FEB"/>
    <w:rsid w:val="009B3031"/>
    <w:rsid w:val="009B3D2A"/>
    <w:rsid w:val="009B3EE1"/>
    <w:rsid w:val="009B4170"/>
    <w:rsid w:val="009B4A11"/>
    <w:rsid w:val="009B5038"/>
    <w:rsid w:val="009B7893"/>
    <w:rsid w:val="009C0E40"/>
    <w:rsid w:val="009C0E6F"/>
    <w:rsid w:val="009C2064"/>
    <w:rsid w:val="009C23C4"/>
    <w:rsid w:val="009C3AC4"/>
    <w:rsid w:val="009C3F07"/>
    <w:rsid w:val="009C507B"/>
    <w:rsid w:val="009C5D40"/>
    <w:rsid w:val="009C5FD9"/>
    <w:rsid w:val="009C79BB"/>
    <w:rsid w:val="009C7A3E"/>
    <w:rsid w:val="009D0313"/>
    <w:rsid w:val="009D2FAF"/>
    <w:rsid w:val="009D3173"/>
    <w:rsid w:val="009D3981"/>
    <w:rsid w:val="009D4339"/>
    <w:rsid w:val="009D4857"/>
    <w:rsid w:val="009D4F45"/>
    <w:rsid w:val="009D6DF6"/>
    <w:rsid w:val="009D772E"/>
    <w:rsid w:val="009D7B1C"/>
    <w:rsid w:val="009E1B60"/>
    <w:rsid w:val="009E1FF8"/>
    <w:rsid w:val="009E27EF"/>
    <w:rsid w:val="009E2BDC"/>
    <w:rsid w:val="009E37B3"/>
    <w:rsid w:val="009E4A95"/>
    <w:rsid w:val="009E55E0"/>
    <w:rsid w:val="009E5BAA"/>
    <w:rsid w:val="009E6016"/>
    <w:rsid w:val="009E7B4F"/>
    <w:rsid w:val="009F0B72"/>
    <w:rsid w:val="009F0DD6"/>
    <w:rsid w:val="009F1D03"/>
    <w:rsid w:val="009F2437"/>
    <w:rsid w:val="009F3920"/>
    <w:rsid w:val="009F3FC0"/>
    <w:rsid w:val="009F5610"/>
    <w:rsid w:val="009F57A0"/>
    <w:rsid w:val="009F617A"/>
    <w:rsid w:val="009F676E"/>
    <w:rsid w:val="009F7463"/>
    <w:rsid w:val="009F7E61"/>
    <w:rsid w:val="00A0030B"/>
    <w:rsid w:val="00A003F2"/>
    <w:rsid w:val="00A01D6E"/>
    <w:rsid w:val="00A028DA"/>
    <w:rsid w:val="00A0385B"/>
    <w:rsid w:val="00A03B54"/>
    <w:rsid w:val="00A04369"/>
    <w:rsid w:val="00A04406"/>
    <w:rsid w:val="00A04788"/>
    <w:rsid w:val="00A04E74"/>
    <w:rsid w:val="00A052E1"/>
    <w:rsid w:val="00A058DC"/>
    <w:rsid w:val="00A060E0"/>
    <w:rsid w:val="00A06641"/>
    <w:rsid w:val="00A06D15"/>
    <w:rsid w:val="00A06E0C"/>
    <w:rsid w:val="00A077F7"/>
    <w:rsid w:val="00A07E1A"/>
    <w:rsid w:val="00A100D5"/>
    <w:rsid w:val="00A113C4"/>
    <w:rsid w:val="00A11C90"/>
    <w:rsid w:val="00A11E15"/>
    <w:rsid w:val="00A12595"/>
    <w:rsid w:val="00A1260F"/>
    <w:rsid w:val="00A12E78"/>
    <w:rsid w:val="00A13256"/>
    <w:rsid w:val="00A136B4"/>
    <w:rsid w:val="00A14905"/>
    <w:rsid w:val="00A14F8A"/>
    <w:rsid w:val="00A15C73"/>
    <w:rsid w:val="00A16E27"/>
    <w:rsid w:val="00A17155"/>
    <w:rsid w:val="00A17B0B"/>
    <w:rsid w:val="00A17BE3"/>
    <w:rsid w:val="00A204E4"/>
    <w:rsid w:val="00A22A90"/>
    <w:rsid w:val="00A235E7"/>
    <w:rsid w:val="00A23630"/>
    <w:rsid w:val="00A23E9B"/>
    <w:rsid w:val="00A24EC4"/>
    <w:rsid w:val="00A25258"/>
    <w:rsid w:val="00A258BD"/>
    <w:rsid w:val="00A2664A"/>
    <w:rsid w:val="00A26FF4"/>
    <w:rsid w:val="00A30F0E"/>
    <w:rsid w:val="00A320CE"/>
    <w:rsid w:val="00A32330"/>
    <w:rsid w:val="00A33164"/>
    <w:rsid w:val="00A3380C"/>
    <w:rsid w:val="00A34AED"/>
    <w:rsid w:val="00A36EB2"/>
    <w:rsid w:val="00A372F9"/>
    <w:rsid w:val="00A42405"/>
    <w:rsid w:val="00A4399B"/>
    <w:rsid w:val="00A43E7D"/>
    <w:rsid w:val="00A44C4E"/>
    <w:rsid w:val="00A458F0"/>
    <w:rsid w:val="00A45E0E"/>
    <w:rsid w:val="00A46915"/>
    <w:rsid w:val="00A4744D"/>
    <w:rsid w:val="00A479AF"/>
    <w:rsid w:val="00A51321"/>
    <w:rsid w:val="00A535BB"/>
    <w:rsid w:val="00A5380D"/>
    <w:rsid w:val="00A578C4"/>
    <w:rsid w:val="00A603DE"/>
    <w:rsid w:val="00A60935"/>
    <w:rsid w:val="00A60AA8"/>
    <w:rsid w:val="00A60D97"/>
    <w:rsid w:val="00A616DF"/>
    <w:rsid w:val="00A637DA"/>
    <w:rsid w:val="00A64A61"/>
    <w:rsid w:val="00A64B9D"/>
    <w:rsid w:val="00A6510E"/>
    <w:rsid w:val="00A66D73"/>
    <w:rsid w:val="00A67D34"/>
    <w:rsid w:val="00A67FFC"/>
    <w:rsid w:val="00A71F95"/>
    <w:rsid w:val="00A72460"/>
    <w:rsid w:val="00A732B9"/>
    <w:rsid w:val="00A738B8"/>
    <w:rsid w:val="00A76EE6"/>
    <w:rsid w:val="00A77007"/>
    <w:rsid w:val="00A7776E"/>
    <w:rsid w:val="00A8043B"/>
    <w:rsid w:val="00A80846"/>
    <w:rsid w:val="00A808E6"/>
    <w:rsid w:val="00A84506"/>
    <w:rsid w:val="00A84849"/>
    <w:rsid w:val="00A84D9E"/>
    <w:rsid w:val="00A8529B"/>
    <w:rsid w:val="00A858A4"/>
    <w:rsid w:val="00A85F6C"/>
    <w:rsid w:val="00A86C4D"/>
    <w:rsid w:val="00A9026F"/>
    <w:rsid w:val="00A904B9"/>
    <w:rsid w:val="00A906FA"/>
    <w:rsid w:val="00A90BBF"/>
    <w:rsid w:val="00A90DDD"/>
    <w:rsid w:val="00A915A3"/>
    <w:rsid w:val="00A920EF"/>
    <w:rsid w:val="00A93323"/>
    <w:rsid w:val="00A93624"/>
    <w:rsid w:val="00A94843"/>
    <w:rsid w:val="00A95B7E"/>
    <w:rsid w:val="00A960DE"/>
    <w:rsid w:val="00A963F0"/>
    <w:rsid w:val="00AA0E50"/>
    <w:rsid w:val="00AA15E5"/>
    <w:rsid w:val="00AA32BE"/>
    <w:rsid w:val="00AA3406"/>
    <w:rsid w:val="00AA367E"/>
    <w:rsid w:val="00AA3731"/>
    <w:rsid w:val="00AA3894"/>
    <w:rsid w:val="00AA449C"/>
    <w:rsid w:val="00AA50E3"/>
    <w:rsid w:val="00AA538D"/>
    <w:rsid w:val="00AA6039"/>
    <w:rsid w:val="00AA6520"/>
    <w:rsid w:val="00AA7A17"/>
    <w:rsid w:val="00AA7FD0"/>
    <w:rsid w:val="00AB3D56"/>
    <w:rsid w:val="00AB40CF"/>
    <w:rsid w:val="00AB4409"/>
    <w:rsid w:val="00AB4DA4"/>
    <w:rsid w:val="00AB4FDF"/>
    <w:rsid w:val="00AB5726"/>
    <w:rsid w:val="00AB6BFD"/>
    <w:rsid w:val="00AB7F23"/>
    <w:rsid w:val="00AC0794"/>
    <w:rsid w:val="00AC13BA"/>
    <w:rsid w:val="00AC13C5"/>
    <w:rsid w:val="00AC1E32"/>
    <w:rsid w:val="00AC2092"/>
    <w:rsid w:val="00AC40B8"/>
    <w:rsid w:val="00AC4D80"/>
    <w:rsid w:val="00AC5A53"/>
    <w:rsid w:val="00AC6177"/>
    <w:rsid w:val="00AC645B"/>
    <w:rsid w:val="00AC6596"/>
    <w:rsid w:val="00AD013D"/>
    <w:rsid w:val="00AD02AF"/>
    <w:rsid w:val="00AD034E"/>
    <w:rsid w:val="00AD1DBB"/>
    <w:rsid w:val="00AD2D1D"/>
    <w:rsid w:val="00AD402F"/>
    <w:rsid w:val="00AD4073"/>
    <w:rsid w:val="00AD4461"/>
    <w:rsid w:val="00AD4D9C"/>
    <w:rsid w:val="00AD5F06"/>
    <w:rsid w:val="00AD6361"/>
    <w:rsid w:val="00AE0E32"/>
    <w:rsid w:val="00AE1D66"/>
    <w:rsid w:val="00AE3597"/>
    <w:rsid w:val="00AE3B41"/>
    <w:rsid w:val="00AE4A85"/>
    <w:rsid w:val="00AE4D50"/>
    <w:rsid w:val="00AE55EA"/>
    <w:rsid w:val="00AE5926"/>
    <w:rsid w:val="00AE743E"/>
    <w:rsid w:val="00AF252A"/>
    <w:rsid w:val="00AF2E76"/>
    <w:rsid w:val="00AF479A"/>
    <w:rsid w:val="00AF486D"/>
    <w:rsid w:val="00AF52E8"/>
    <w:rsid w:val="00AF56A0"/>
    <w:rsid w:val="00AF5EAC"/>
    <w:rsid w:val="00AF7085"/>
    <w:rsid w:val="00AF73CF"/>
    <w:rsid w:val="00AF745A"/>
    <w:rsid w:val="00AF7701"/>
    <w:rsid w:val="00B00057"/>
    <w:rsid w:val="00B00F8D"/>
    <w:rsid w:val="00B01366"/>
    <w:rsid w:val="00B0153F"/>
    <w:rsid w:val="00B01B99"/>
    <w:rsid w:val="00B01FD1"/>
    <w:rsid w:val="00B022E8"/>
    <w:rsid w:val="00B0294A"/>
    <w:rsid w:val="00B02DF8"/>
    <w:rsid w:val="00B034A8"/>
    <w:rsid w:val="00B03CAA"/>
    <w:rsid w:val="00B03DE4"/>
    <w:rsid w:val="00B042A4"/>
    <w:rsid w:val="00B05B53"/>
    <w:rsid w:val="00B0735F"/>
    <w:rsid w:val="00B0779E"/>
    <w:rsid w:val="00B12383"/>
    <w:rsid w:val="00B134D3"/>
    <w:rsid w:val="00B1415B"/>
    <w:rsid w:val="00B14C15"/>
    <w:rsid w:val="00B151A1"/>
    <w:rsid w:val="00B1533C"/>
    <w:rsid w:val="00B155CC"/>
    <w:rsid w:val="00B15FB1"/>
    <w:rsid w:val="00B16F14"/>
    <w:rsid w:val="00B21871"/>
    <w:rsid w:val="00B21F34"/>
    <w:rsid w:val="00B22183"/>
    <w:rsid w:val="00B23B0C"/>
    <w:rsid w:val="00B242AC"/>
    <w:rsid w:val="00B25962"/>
    <w:rsid w:val="00B264DC"/>
    <w:rsid w:val="00B2761E"/>
    <w:rsid w:val="00B30630"/>
    <w:rsid w:val="00B30EC3"/>
    <w:rsid w:val="00B310E1"/>
    <w:rsid w:val="00B32474"/>
    <w:rsid w:val="00B33C2D"/>
    <w:rsid w:val="00B34300"/>
    <w:rsid w:val="00B34310"/>
    <w:rsid w:val="00B34319"/>
    <w:rsid w:val="00B35627"/>
    <w:rsid w:val="00B35C04"/>
    <w:rsid w:val="00B378A0"/>
    <w:rsid w:val="00B379CE"/>
    <w:rsid w:val="00B4027F"/>
    <w:rsid w:val="00B418F7"/>
    <w:rsid w:val="00B41B2E"/>
    <w:rsid w:val="00B439CD"/>
    <w:rsid w:val="00B443C5"/>
    <w:rsid w:val="00B4443E"/>
    <w:rsid w:val="00B445B0"/>
    <w:rsid w:val="00B46E6A"/>
    <w:rsid w:val="00B5138D"/>
    <w:rsid w:val="00B52709"/>
    <w:rsid w:val="00B53A62"/>
    <w:rsid w:val="00B54F92"/>
    <w:rsid w:val="00B57169"/>
    <w:rsid w:val="00B600F1"/>
    <w:rsid w:val="00B603C5"/>
    <w:rsid w:val="00B61BD4"/>
    <w:rsid w:val="00B61C95"/>
    <w:rsid w:val="00B62A59"/>
    <w:rsid w:val="00B62CDD"/>
    <w:rsid w:val="00B630C5"/>
    <w:rsid w:val="00B63DBD"/>
    <w:rsid w:val="00B64925"/>
    <w:rsid w:val="00B64D78"/>
    <w:rsid w:val="00B64E52"/>
    <w:rsid w:val="00B667A4"/>
    <w:rsid w:val="00B7086B"/>
    <w:rsid w:val="00B71366"/>
    <w:rsid w:val="00B72401"/>
    <w:rsid w:val="00B724A5"/>
    <w:rsid w:val="00B72850"/>
    <w:rsid w:val="00B7470C"/>
    <w:rsid w:val="00B75360"/>
    <w:rsid w:val="00B77183"/>
    <w:rsid w:val="00B81EBF"/>
    <w:rsid w:val="00B83B2A"/>
    <w:rsid w:val="00B848C7"/>
    <w:rsid w:val="00B85875"/>
    <w:rsid w:val="00B8625E"/>
    <w:rsid w:val="00B86584"/>
    <w:rsid w:val="00B8665D"/>
    <w:rsid w:val="00B87354"/>
    <w:rsid w:val="00B874C9"/>
    <w:rsid w:val="00B87D35"/>
    <w:rsid w:val="00B903CC"/>
    <w:rsid w:val="00B90ABB"/>
    <w:rsid w:val="00B9169A"/>
    <w:rsid w:val="00B916C7"/>
    <w:rsid w:val="00B92072"/>
    <w:rsid w:val="00B932CC"/>
    <w:rsid w:val="00B94920"/>
    <w:rsid w:val="00B959D9"/>
    <w:rsid w:val="00B95F81"/>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B7"/>
    <w:rsid w:val="00BA5DB1"/>
    <w:rsid w:val="00BA6620"/>
    <w:rsid w:val="00BA6A4A"/>
    <w:rsid w:val="00BA7F71"/>
    <w:rsid w:val="00BB0523"/>
    <w:rsid w:val="00BB0F1C"/>
    <w:rsid w:val="00BB1087"/>
    <w:rsid w:val="00BB12E8"/>
    <w:rsid w:val="00BB1558"/>
    <w:rsid w:val="00BB2069"/>
    <w:rsid w:val="00BB29ED"/>
    <w:rsid w:val="00BB29EF"/>
    <w:rsid w:val="00BB2F43"/>
    <w:rsid w:val="00BB6758"/>
    <w:rsid w:val="00BB7F88"/>
    <w:rsid w:val="00BC0162"/>
    <w:rsid w:val="00BC0C6A"/>
    <w:rsid w:val="00BC10C1"/>
    <w:rsid w:val="00BC1F25"/>
    <w:rsid w:val="00BC2784"/>
    <w:rsid w:val="00BC2A1F"/>
    <w:rsid w:val="00BC3482"/>
    <w:rsid w:val="00BC3D69"/>
    <w:rsid w:val="00BC42BC"/>
    <w:rsid w:val="00BC5984"/>
    <w:rsid w:val="00BD13D4"/>
    <w:rsid w:val="00BD16E0"/>
    <w:rsid w:val="00BD2C42"/>
    <w:rsid w:val="00BD42FD"/>
    <w:rsid w:val="00BD43EB"/>
    <w:rsid w:val="00BD4B44"/>
    <w:rsid w:val="00BD4F0D"/>
    <w:rsid w:val="00BE16EC"/>
    <w:rsid w:val="00BE1A7F"/>
    <w:rsid w:val="00BE281A"/>
    <w:rsid w:val="00BE322C"/>
    <w:rsid w:val="00BE44B9"/>
    <w:rsid w:val="00BE47B8"/>
    <w:rsid w:val="00BE52FD"/>
    <w:rsid w:val="00BE61DD"/>
    <w:rsid w:val="00BE635F"/>
    <w:rsid w:val="00BE6B19"/>
    <w:rsid w:val="00BE7A2D"/>
    <w:rsid w:val="00BF18F9"/>
    <w:rsid w:val="00BF2D06"/>
    <w:rsid w:val="00BF455A"/>
    <w:rsid w:val="00BF4E61"/>
    <w:rsid w:val="00BF5354"/>
    <w:rsid w:val="00BF6716"/>
    <w:rsid w:val="00BF6B03"/>
    <w:rsid w:val="00BF6ED9"/>
    <w:rsid w:val="00C004F6"/>
    <w:rsid w:val="00C00EBA"/>
    <w:rsid w:val="00C03A8B"/>
    <w:rsid w:val="00C0470C"/>
    <w:rsid w:val="00C04E1D"/>
    <w:rsid w:val="00C0621E"/>
    <w:rsid w:val="00C06284"/>
    <w:rsid w:val="00C069BF"/>
    <w:rsid w:val="00C074F8"/>
    <w:rsid w:val="00C100C1"/>
    <w:rsid w:val="00C11810"/>
    <w:rsid w:val="00C1232C"/>
    <w:rsid w:val="00C1266F"/>
    <w:rsid w:val="00C141F3"/>
    <w:rsid w:val="00C150CF"/>
    <w:rsid w:val="00C153C0"/>
    <w:rsid w:val="00C1738E"/>
    <w:rsid w:val="00C17CAE"/>
    <w:rsid w:val="00C20596"/>
    <w:rsid w:val="00C20C1E"/>
    <w:rsid w:val="00C21221"/>
    <w:rsid w:val="00C21F81"/>
    <w:rsid w:val="00C22FE5"/>
    <w:rsid w:val="00C24A15"/>
    <w:rsid w:val="00C24FF7"/>
    <w:rsid w:val="00C25130"/>
    <w:rsid w:val="00C25AC9"/>
    <w:rsid w:val="00C26038"/>
    <w:rsid w:val="00C26ED7"/>
    <w:rsid w:val="00C310E6"/>
    <w:rsid w:val="00C33182"/>
    <w:rsid w:val="00C3330B"/>
    <w:rsid w:val="00C3409E"/>
    <w:rsid w:val="00C3413A"/>
    <w:rsid w:val="00C348DF"/>
    <w:rsid w:val="00C35BD2"/>
    <w:rsid w:val="00C37F63"/>
    <w:rsid w:val="00C41439"/>
    <w:rsid w:val="00C4310B"/>
    <w:rsid w:val="00C437A7"/>
    <w:rsid w:val="00C43D37"/>
    <w:rsid w:val="00C46038"/>
    <w:rsid w:val="00C469F8"/>
    <w:rsid w:val="00C46C77"/>
    <w:rsid w:val="00C51E23"/>
    <w:rsid w:val="00C52EF4"/>
    <w:rsid w:val="00C53339"/>
    <w:rsid w:val="00C53D96"/>
    <w:rsid w:val="00C55409"/>
    <w:rsid w:val="00C56DE9"/>
    <w:rsid w:val="00C60B95"/>
    <w:rsid w:val="00C61891"/>
    <w:rsid w:val="00C6279E"/>
    <w:rsid w:val="00C64366"/>
    <w:rsid w:val="00C66CA6"/>
    <w:rsid w:val="00C676FF"/>
    <w:rsid w:val="00C721DA"/>
    <w:rsid w:val="00C7407B"/>
    <w:rsid w:val="00C76B6D"/>
    <w:rsid w:val="00C76D78"/>
    <w:rsid w:val="00C8022C"/>
    <w:rsid w:val="00C808C7"/>
    <w:rsid w:val="00C80A50"/>
    <w:rsid w:val="00C80F5C"/>
    <w:rsid w:val="00C851A1"/>
    <w:rsid w:val="00C87065"/>
    <w:rsid w:val="00C90F68"/>
    <w:rsid w:val="00C912CA"/>
    <w:rsid w:val="00C9265B"/>
    <w:rsid w:val="00C92DEA"/>
    <w:rsid w:val="00C931E3"/>
    <w:rsid w:val="00C9586F"/>
    <w:rsid w:val="00C959CC"/>
    <w:rsid w:val="00C95A5E"/>
    <w:rsid w:val="00C96420"/>
    <w:rsid w:val="00CA1399"/>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228A"/>
    <w:rsid w:val="00CB2424"/>
    <w:rsid w:val="00CB2AA2"/>
    <w:rsid w:val="00CB403F"/>
    <w:rsid w:val="00CB4862"/>
    <w:rsid w:val="00CB73B6"/>
    <w:rsid w:val="00CC2227"/>
    <w:rsid w:val="00CC42BF"/>
    <w:rsid w:val="00CC4A01"/>
    <w:rsid w:val="00CC60CB"/>
    <w:rsid w:val="00CC6709"/>
    <w:rsid w:val="00CC76F1"/>
    <w:rsid w:val="00CD0930"/>
    <w:rsid w:val="00CD23A4"/>
    <w:rsid w:val="00CD2462"/>
    <w:rsid w:val="00CD2A18"/>
    <w:rsid w:val="00CD2E13"/>
    <w:rsid w:val="00CD392C"/>
    <w:rsid w:val="00CD3BAA"/>
    <w:rsid w:val="00CD577D"/>
    <w:rsid w:val="00CD71DD"/>
    <w:rsid w:val="00CE0213"/>
    <w:rsid w:val="00CE11DA"/>
    <w:rsid w:val="00CE1CE0"/>
    <w:rsid w:val="00CE300A"/>
    <w:rsid w:val="00CE4F94"/>
    <w:rsid w:val="00CE5A23"/>
    <w:rsid w:val="00CE61C7"/>
    <w:rsid w:val="00CE6408"/>
    <w:rsid w:val="00CE6D94"/>
    <w:rsid w:val="00CE7463"/>
    <w:rsid w:val="00CE7C10"/>
    <w:rsid w:val="00CF0045"/>
    <w:rsid w:val="00CF00FC"/>
    <w:rsid w:val="00CF138C"/>
    <w:rsid w:val="00CF2031"/>
    <w:rsid w:val="00CF2F29"/>
    <w:rsid w:val="00CF328D"/>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532F"/>
    <w:rsid w:val="00D066BB"/>
    <w:rsid w:val="00D06E53"/>
    <w:rsid w:val="00D06F43"/>
    <w:rsid w:val="00D07003"/>
    <w:rsid w:val="00D07460"/>
    <w:rsid w:val="00D077CC"/>
    <w:rsid w:val="00D10944"/>
    <w:rsid w:val="00D11B89"/>
    <w:rsid w:val="00D12E31"/>
    <w:rsid w:val="00D12E47"/>
    <w:rsid w:val="00D1341B"/>
    <w:rsid w:val="00D13B74"/>
    <w:rsid w:val="00D13F70"/>
    <w:rsid w:val="00D15196"/>
    <w:rsid w:val="00D1534F"/>
    <w:rsid w:val="00D168E6"/>
    <w:rsid w:val="00D16DB8"/>
    <w:rsid w:val="00D16E50"/>
    <w:rsid w:val="00D20A2D"/>
    <w:rsid w:val="00D2103F"/>
    <w:rsid w:val="00D21070"/>
    <w:rsid w:val="00D2155D"/>
    <w:rsid w:val="00D215C6"/>
    <w:rsid w:val="00D218E1"/>
    <w:rsid w:val="00D22285"/>
    <w:rsid w:val="00D22475"/>
    <w:rsid w:val="00D22AF3"/>
    <w:rsid w:val="00D230C6"/>
    <w:rsid w:val="00D23E15"/>
    <w:rsid w:val="00D2431D"/>
    <w:rsid w:val="00D246EE"/>
    <w:rsid w:val="00D26275"/>
    <w:rsid w:val="00D2683A"/>
    <w:rsid w:val="00D27144"/>
    <w:rsid w:val="00D303A7"/>
    <w:rsid w:val="00D31414"/>
    <w:rsid w:val="00D32939"/>
    <w:rsid w:val="00D34F4F"/>
    <w:rsid w:val="00D35EE6"/>
    <w:rsid w:val="00D40033"/>
    <w:rsid w:val="00D403FA"/>
    <w:rsid w:val="00D40BCD"/>
    <w:rsid w:val="00D41576"/>
    <w:rsid w:val="00D41699"/>
    <w:rsid w:val="00D418CA"/>
    <w:rsid w:val="00D419EA"/>
    <w:rsid w:val="00D43A58"/>
    <w:rsid w:val="00D43C88"/>
    <w:rsid w:val="00D43F3B"/>
    <w:rsid w:val="00D457D4"/>
    <w:rsid w:val="00D466BE"/>
    <w:rsid w:val="00D4688D"/>
    <w:rsid w:val="00D469E7"/>
    <w:rsid w:val="00D46E5D"/>
    <w:rsid w:val="00D471FF"/>
    <w:rsid w:val="00D4762B"/>
    <w:rsid w:val="00D47BED"/>
    <w:rsid w:val="00D515C8"/>
    <w:rsid w:val="00D51AA1"/>
    <w:rsid w:val="00D52256"/>
    <w:rsid w:val="00D543E0"/>
    <w:rsid w:val="00D55B3B"/>
    <w:rsid w:val="00D55FE2"/>
    <w:rsid w:val="00D577A5"/>
    <w:rsid w:val="00D61276"/>
    <w:rsid w:val="00D615C3"/>
    <w:rsid w:val="00D625F9"/>
    <w:rsid w:val="00D632DE"/>
    <w:rsid w:val="00D63FDB"/>
    <w:rsid w:val="00D6416D"/>
    <w:rsid w:val="00D65136"/>
    <w:rsid w:val="00D66071"/>
    <w:rsid w:val="00D672B4"/>
    <w:rsid w:val="00D7012D"/>
    <w:rsid w:val="00D7043B"/>
    <w:rsid w:val="00D70859"/>
    <w:rsid w:val="00D71051"/>
    <w:rsid w:val="00D71327"/>
    <w:rsid w:val="00D71442"/>
    <w:rsid w:val="00D7194A"/>
    <w:rsid w:val="00D71C26"/>
    <w:rsid w:val="00D71EFF"/>
    <w:rsid w:val="00D72217"/>
    <w:rsid w:val="00D73A2C"/>
    <w:rsid w:val="00D74940"/>
    <w:rsid w:val="00D750CE"/>
    <w:rsid w:val="00D755D1"/>
    <w:rsid w:val="00D761A6"/>
    <w:rsid w:val="00D77C14"/>
    <w:rsid w:val="00D80C64"/>
    <w:rsid w:val="00D82250"/>
    <w:rsid w:val="00D823C3"/>
    <w:rsid w:val="00D82432"/>
    <w:rsid w:val="00D837E0"/>
    <w:rsid w:val="00D83CA7"/>
    <w:rsid w:val="00D85C7F"/>
    <w:rsid w:val="00D8609E"/>
    <w:rsid w:val="00D87E5D"/>
    <w:rsid w:val="00D90742"/>
    <w:rsid w:val="00D90889"/>
    <w:rsid w:val="00D90E00"/>
    <w:rsid w:val="00D91892"/>
    <w:rsid w:val="00D91FB2"/>
    <w:rsid w:val="00D93ED0"/>
    <w:rsid w:val="00D956E4"/>
    <w:rsid w:val="00D956FF"/>
    <w:rsid w:val="00D95741"/>
    <w:rsid w:val="00D96B64"/>
    <w:rsid w:val="00D97431"/>
    <w:rsid w:val="00DA013E"/>
    <w:rsid w:val="00DA09F5"/>
    <w:rsid w:val="00DA0D9C"/>
    <w:rsid w:val="00DA0E27"/>
    <w:rsid w:val="00DA18CB"/>
    <w:rsid w:val="00DA2C3B"/>
    <w:rsid w:val="00DA598A"/>
    <w:rsid w:val="00DA7AC5"/>
    <w:rsid w:val="00DA7F5C"/>
    <w:rsid w:val="00DB4F71"/>
    <w:rsid w:val="00DB7090"/>
    <w:rsid w:val="00DB7E7B"/>
    <w:rsid w:val="00DC0820"/>
    <w:rsid w:val="00DC16AF"/>
    <w:rsid w:val="00DC1C50"/>
    <w:rsid w:val="00DC1DBF"/>
    <w:rsid w:val="00DC2649"/>
    <w:rsid w:val="00DC2C1D"/>
    <w:rsid w:val="00DC2E09"/>
    <w:rsid w:val="00DC30F2"/>
    <w:rsid w:val="00DC436A"/>
    <w:rsid w:val="00DC48A1"/>
    <w:rsid w:val="00DC48CA"/>
    <w:rsid w:val="00DC60CF"/>
    <w:rsid w:val="00DC6E66"/>
    <w:rsid w:val="00DC790D"/>
    <w:rsid w:val="00DC7AEB"/>
    <w:rsid w:val="00DD0C07"/>
    <w:rsid w:val="00DD0EA9"/>
    <w:rsid w:val="00DD2D48"/>
    <w:rsid w:val="00DD452A"/>
    <w:rsid w:val="00DD4CFB"/>
    <w:rsid w:val="00DD4F98"/>
    <w:rsid w:val="00DD5F9E"/>
    <w:rsid w:val="00DD615D"/>
    <w:rsid w:val="00DD7179"/>
    <w:rsid w:val="00DE29E7"/>
    <w:rsid w:val="00DE3A16"/>
    <w:rsid w:val="00DE3DFE"/>
    <w:rsid w:val="00DE4FD8"/>
    <w:rsid w:val="00DE5382"/>
    <w:rsid w:val="00DE5C8D"/>
    <w:rsid w:val="00DE61F4"/>
    <w:rsid w:val="00DE7860"/>
    <w:rsid w:val="00DF02C3"/>
    <w:rsid w:val="00DF05FA"/>
    <w:rsid w:val="00DF09E3"/>
    <w:rsid w:val="00DF0EB0"/>
    <w:rsid w:val="00DF1CED"/>
    <w:rsid w:val="00DF1FC6"/>
    <w:rsid w:val="00DF265D"/>
    <w:rsid w:val="00DF31CD"/>
    <w:rsid w:val="00DF3DA0"/>
    <w:rsid w:val="00DF4BE3"/>
    <w:rsid w:val="00DF4E50"/>
    <w:rsid w:val="00DF58CC"/>
    <w:rsid w:val="00DF65E6"/>
    <w:rsid w:val="00DF7B90"/>
    <w:rsid w:val="00E0075C"/>
    <w:rsid w:val="00E00973"/>
    <w:rsid w:val="00E011FA"/>
    <w:rsid w:val="00E0204A"/>
    <w:rsid w:val="00E02455"/>
    <w:rsid w:val="00E03345"/>
    <w:rsid w:val="00E0376A"/>
    <w:rsid w:val="00E03C03"/>
    <w:rsid w:val="00E0567F"/>
    <w:rsid w:val="00E05AB0"/>
    <w:rsid w:val="00E0695B"/>
    <w:rsid w:val="00E1111F"/>
    <w:rsid w:val="00E1141A"/>
    <w:rsid w:val="00E11CD1"/>
    <w:rsid w:val="00E122E5"/>
    <w:rsid w:val="00E13FEA"/>
    <w:rsid w:val="00E149F5"/>
    <w:rsid w:val="00E15588"/>
    <w:rsid w:val="00E1566D"/>
    <w:rsid w:val="00E16DBD"/>
    <w:rsid w:val="00E21036"/>
    <w:rsid w:val="00E21350"/>
    <w:rsid w:val="00E218B6"/>
    <w:rsid w:val="00E22044"/>
    <w:rsid w:val="00E228A1"/>
    <w:rsid w:val="00E23ADF"/>
    <w:rsid w:val="00E24AAD"/>
    <w:rsid w:val="00E24C5C"/>
    <w:rsid w:val="00E24FEE"/>
    <w:rsid w:val="00E253CB"/>
    <w:rsid w:val="00E26BA0"/>
    <w:rsid w:val="00E30945"/>
    <w:rsid w:val="00E31807"/>
    <w:rsid w:val="00E33753"/>
    <w:rsid w:val="00E337B0"/>
    <w:rsid w:val="00E34525"/>
    <w:rsid w:val="00E3579D"/>
    <w:rsid w:val="00E35AED"/>
    <w:rsid w:val="00E37CD2"/>
    <w:rsid w:val="00E403F1"/>
    <w:rsid w:val="00E414BD"/>
    <w:rsid w:val="00E4179E"/>
    <w:rsid w:val="00E4279D"/>
    <w:rsid w:val="00E42F12"/>
    <w:rsid w:val="00E45055"/>
    <w:rsid w:val="00E45384"/>
    <w:rsid w:val="00E457EF"/>
    <w:rsid w:val="00E46ADC"/>
    <w:rsid w:val="00E505AD"/>
    <w:rsid w:val="00E508C6"/>
    <w:rsid w:val="00E5107D"/>
    <w:rsid w:val="00E529E4"/>
    <w:rsid w:val="00E533A6"/>
    <w:rsid w:val="00E53C6F"/>
    <w:rsid w:val="00E54414"/>
    <w:rsid w:val="00E55823"/>
    <w:rsid w:val="00E56B86"/>
    <w:rsid w:val="00E57D5C"/>
    <w:rsid w:val="00E60D23"/>
    <w:rsid w:val="00E610EA"/>
    <w:rsid w:val="00E61ADC"/>
    <w:rsid w:val="00E627B4"/>
    <w:rsid w:val="00E62AF2"/>
    <w:rsid w:val="00E63C15"/>
    <w:rsid w:val="00E64A91"/>
    <w:rsid w:val="00E65076"/>
    <w:rsid w:val="00E65CB1"/>
    <w:rsid w:val="00E67E10"/>
    <w:rsid w:val="00E7218B"/>
    <w:rsid w:val="00E72B9E"/>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1CC"/>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7368"/>
    <w:rsid w:val="00EB1DEF"/>
    <w:rsid w:val="00EB29DD"/>
    <w:rsid w:val="00EB36B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032"/>
    <w:rsid w:val="00ED15F8"/>
    <w:rsid w:val="00ED17DB"/>
    <w:rsid w:val="00ED19B3"/>
    <w:rsid w:val="00ED19EA"/>
    <w:rsid w:val="00ED39B2"/>
    <w:rsid w:val="00ED3CE9"/>
    <w:rsid w:val="00ED5A4E"/>
    <w:rsid w:val="00ED5DB1"/>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E7C3A"/>
    <w:rsid w:val="00EF02F6"/>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344"/>
    <w:rsid w:val="00F03C5E"/>
    <w:rsid w:val="00F050EB"/>
    <w:rsid w:val="00F0596C"/>
    <w:rsid w:val="00F07301"/>
    <w:rsid w:val="00F07C94"/>
    <w:rsid w:val="00F10105"/>
    <w:rsid w:val="00F11236"/>
    <w:rsid w:val="00F12647"/>
    <w:rsid w:val="00F129F1"/>
    <w:rsid w:val="00F12ABE"/>
    <w:rsid w:val="00F14DF4"/>
    <w:rsid w:val="00F14FBB"/>
    <w:rsid w:val="00F1501E"/>
    <w:rsid w:val="00F165E6"/>
    <w:rsid w:val="00F169F8"/>
    <w:rsid w:val="00F21179"/>
    <w:rsid w:val="00F22223"/>
    <w:rsid w:val="00F2259E"/>
    <w:rsid w:val="00F22FEA"/>
    <w:rsid w:val="00F24934"/>
    <w:rsid w:val="00F24D3E"/>
    <w:rsid w:val="00F253D5"/>
    <w:rsid w:val="00F27CD5"/>
    <w:rsid w:val="00F320D5"/>
    <w:rsid w:val="00F3262E"/>
    <w:rsid w:val="00F32ABB"/>
    <w:rsid w:val="00F34714"/>
    <w:rsid w:val="00F34B41"/>
    <w:rsid w:val="00F356F2"/>
    <w:rsid w:val="00F35EC1"/>
    <w:rsid w:val="00F36353"/>
    <w:rsid w:val="00F36EA8"/>
    <w:rsid w:val="00F36ED2"/>
    <w:rsid w:val="00F378BF"/>
    <w:rsid w:val="00F37C84"/>
    <w:rsid w:val="00F401E1"/>
    <w:rsid w:val="00F4071A"/>
    <w:rsid w:val="00F41430"/>
    <w:rsid w:val="00F42EA4"/>
    <w:rsid w:val="00F44563"/>
    <w:rsid w:val="00F45D51"/>
    <w:rsid w:val="00F45EC7"/>
    <w:rsid w:val="00F46C86"/>
    <w:rsid w:val="00F4750F"/>
    <w:rsid w:val="00F5078E"/>
    <w:rsid w:val="00F50BAC"/>
    <w:rsid w:val="00F54543"/>
    <w:rsid w:val="00F546B9"/>
    <w:rsid w:val="00F54E82"/>
    <w:rsid w:val="00F55C0C"/>
    <w:rsid w:val="00F55D26"/>
    <w:rsid w:val="00F55F15"/>
    <w:rsid w:val="00F5696B"/>
    <w:rsid w:val="00F56CBF"/>
    <w:rsid w:val="00F576D8"/>
    <w:rsid w:val="00F577CE"/>
    <w:rsid w:val="00F57ED8"/>
    <w:rsid w:val="00F61E39"/>
    <w:rsid w:val="00F6227D"/>
    <w:rsid w:val="00F62F29"/>
    <w:rsid w:val="00F632C9"/>
    <w:rsid w:val="00F632FB"/>
    <w:rsid w:val="00F63778"/>
    <w:rsid w:val="00F65963"/>
    <w:rsid w:val="00F6752F"/>
    <w:rsid w:val="00F67E78"/>
    <w:rsid w:val="00F73109"/>
    <w:rsid w:val="00F73E94"/>
    <w:rsid w:val="00F740D3"/>
    <w:rsid w:val="00F7417F"/>
    <w:rsid w:val="00F75437"/>
    <w:rsid w:val="00F75A87"/>
    <w:rsid w:val="00F75AED"/>
    <w:rsid w:val="00F75F4B"/>
    <w:rsid w:val="00F762CC"/>
    <w:rsid w:val="00F768CB"/>
    <w:rsid w:val="00F77844"/>
    <w:rsid w:val="00F80732"/>
    <w:rsid w:val="00F8192C"/>
    <w:rsid w:val="00F81A21"/>
    <w:rsid w:val="00F81EED"/>
    <w:rsid w:val="00F82B3A"/>
    <w:rsid w:val="00F84F82"/>
    <w:rsid w:val="00F854B8"/>
    <w:rsid w:val="00F85527"/>
    <w:rsid w:val="00F85816"/>
    <w:rsid w:val="00F85E79"/>
    <w:rsid w:val="00F862EA"/>
    <w:rsid w:val="00F91209"/>
    <w:rsid w:val="00F919FD"/>
    <w:rsid w:val="00F925BF"/>
    <w:rsid w:val="00F92EBD"/>
    <w:rsid w:val="00F933F5"/>
    <w:rsid w:val="00F94F71"/>
    <w:rsid w:val="00F951AA"/>
    <w:rsid w:val="00F9602F"/>
    <w:rsid w:val="00F964B0"/>
    <w:rsid w:val="00F967EA"/>
    <w:rsid w:val="00FA086C"/>
    <w:rsid w:val="00FA1348"/>
    <w:rsid w:val="00FA4DB1"/>
    <w:rsid w:val="00FA4F8F"/>
    <w:rsid w:val="00FA591B"/>
    <w:rsid w:val="00FA62D9"/>
    <w:rsid w:val="00FA6437"/>
    <w:rsid w:val="00FA74DA"/>
    <w:rsid w:val="00FB09F1"/>
    <w:rsid w:val="00FB1158"/>
    <w:rsid w:val="00FB1755"/>
    <w:rsid w:val="00FB19AB"/>
    <w:rsid w:val="00FB1B9F"/>
    <w:rsid w:val="00FB2830"/>
    <w:rsid w:val="00FB4F19"/>
    <w:rsid w:val="00FB565D"/>
    <w:rsid w:val="00FB575C"/>
    <w:rsid w:val="00FB5E59"/>
    <w:rsid w:val="00FB6162"/>
    <w:rsid w:val="00FB7721"/>
    <w:rsid w:val="00FC0384"/>
    <w:rsid w:val="00FC081E"/>
    <w:rsid w:val="00FC16DC"/>
    <w:rsid w:val="00FC3BD1"/>
    <w:rsid w:val="00FC4390"/>
    <w:rsid w:val="00FC511A"/>
    <w:rsid w:val="00FC53B9"/>
    <w:rsid w:val="00FC5DB8"/>
    <w:rsid w:val="00FC7779"/>
    <w:rsid w:val="00FC7A12"/>
    <w:rsid w:val="00FC7A67"/>
    <w:rsid w:val="00FC7FDD"/>
    <w:rsid w:val="00FD17FE"/>
    <w:rsid w:val="00FD18A7"/>
    <w:rsid w:val="00FD1962"/>
    <w:rsid w:val="00FD26A2"/>
    <w:rsid w:val="00FD67E5"/>
    <w:rsid w:val="00FD6D79"/>
    <w:rsid w:val="00FD7B2D"/>
    <w:rsid w:val="00FE0C46"/>
    <w:rsid w:val="00FE0CEB"/>
    <w:rsid w:val="00FE1E3C"/>
    <w:rsid w:val="00FE2EE4"/>
    <w:rsid w:val="00FE428D"/>
    <w:rsid w:val="00FE577C"/>
    <w:rsid w:val="00FE60C0"/>
    <w:rsid w:val="00FF0876"/>
    <w:rsid w:val="00FF0A73"/>
    <w:rsid w:val="00FF0D15"/>
    <w:rsid w:val="00FF12EF"/>
    <w:rsid w:val="00FF369B"/>
    <w:rsid w:val="00FF378F"/>
    <w:rsid w:val="00FF43CB"/>
    <w:rsid w:val="00FF4714"/>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AAE07"/>
  <w15:docId w15:val="{0E07E321-6E27-4FAC-8D16-396D93D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9B"/>
    <w:pPr>
      <w:spacing w:after="200" w:line="276" w:lineRule="auto"/>
    </w:pPr>
    <w:rPr>
      <w:rFonts w:ascii="Verdana" w:hAnsi="Verdana"/>
      <w:szCs w:val="22"/>
    </w:rPr>
  </w:style>
  <w:style w:type="paragraph" w:styleId="Overskrift1">
    <w:name w:val="heading 1"/>
    <w:basedOn w:val="Normal"/>
    <w:next w:val="Normal"/>
    <w:link w:val="Overskrift1Tegn"/>
    <w:qFormat/>
    <w:rsid w:val="00E75569"/>
    <w:pPr>
      <w:keepNext/>
      <w:numPr>
        <w:numId w:val="9"/>
      </w:numPr>
      <w:spacing w:before="240" w:after="60"/>
      <w:outlineLvl w:val="0"/>
    </w:pPr>
    <w:rPr>
      <w:bCs/>
      <w:sz w:val="32"/>
      <w:szCs w:val="32"/>
      <w:lang w:val="en-GB"/>
    </w:rPr>
  </w:style>
  <w:style w:type="paragraph" w:styleId="Overskrift2">
    <w:name w:val="heading 2"/>
    <w:basedOn w:val="Overskrift1"/>
    <w:next w:val="Normal"/>
    <w:link w:val="Overskrift2Tegn"/>
    <w:qFormat/>
    <w:rsid w:val="00A15C73"/>
    <w:pPr>
      <w:numPr>
        <w:numId w:val="0"/>
      </w:numPr>
      <w:outlineLvl w:val="1"/>
    </w:pPr>
    <w:rPr>
      <w:sz w:val="28"/>
    </w:rPr>
  </w:style>
  <w:style w:type="paragraph" w:styleId="Overskrift3">
    <w:name w:val="heading 3"/>
    <w:basedOn w:val="Normal"/>
    <w:next w:val="NormalParagraph"/>
    <w:link w:val="Overskrift3Tegn"/>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Overskrift4">
    <w:name w:val="heading 4"/>
    <w:basedOn w:val="Normal"/>
    <w:next w:val="Normal"/>
    <w:link w:val="Overskrift4Tegn"/>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Overskrift5">
    <w:name w:val="heading 5"/>
    <w:basedOn w:val="Normal"/>
    <w:next w:val="NormalParagraph"/>
    <w:link w:val="Overskrift5Tegn"/>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Overskrift6">
    <w:name w:val="heading 6"/>
    <w:basedOn w:val="Normal"/>
    <w:next w:val="NormalParagraph"/>
    <w:link w:val="Overskrift6Tegn"/>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Overskrift7">
    <w:name w:val="heading 7"/>
    <w:basedOn w:val="Normal"/>
    <w:next w:val="NormalParagraph"/>
    <w:link w:val="Overskrift7Tegn"/>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Overskrift8">
    <w:name w:val="heading 8"/>
    <w:basedOn w:val="Normal"/>
    <w:next w:val="Normal"/>
    <w:link w:val="Overskrift8Tegn"/>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Overskrift9">
    <w:name w:val="heading 9"/>
    <w:basedOn w:val="Normal"/>
    <w:next w:val="Normal"/>
    <w:link w:val="Overskrift9Tegn"/>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E75569"/>
    <w:rPr>
      <w:rFonts w:ascii="Verdana" w:hAnsi="Verdana"/>
      <w:bCs/>
      <w:sz w:val="32"/>
      <w:szCs w:val="32"/>
      <w:lang w:val="en-GB"/>
    </w:rPr>
  </w:style>
  <w:style w:type="character" w:customStyle="1" w:styleId="Overskrift2Tegn">
    <w:name w:val="Overskrift 2 Tegn"/>
    <w:link w:val="Overskrift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Overskrift3Tegn">
    <w:name w:val="Overskrift 3 Tegn"/>
    <w:link w:val="Overskrift3"/>
    <w:rsid w:val="004D438F"/>
    <w:rPr>
      <w:rFonts w:ascii="Verdana" w:eastAsia="Times New Roman" w:hAnsi="Verdana"/>
      <w:snapToGrid w:val="0"/>
      <w:sz w:val="22"/>
      <w:u w:val="single"/>
      <w:lang w:val="en-GB" w:eastAsia="en-US"/>
    </w:rPr>
  </w:style>
  <w:style w:type="character" w:customStyle="1" w:styleId="Overskrift4Tegn">
    <w:name w:val="Overskrift 4 Tegn"/>
    <w:link w:val="Overskrift4"/>
    <w:rsid w:val="008958D2"/>
    <w:rPr>
      <w:rFonts w:ascii="Times New Roman" w:eastAsia="Times New Roman" w:hAnsi="Times New Roman"/>
      <w:b/>
      <w:snapToGrid w:val="0"/>
      <w:sz w:val="22"/>
      <w:lang w:val="en-GB" w:eastAsia="en-US"/>
    </w:rPr>
  </w:style>
  <w:style w:type="character" w:customStyle="1" w:styleId="Overskrift5Tegn">
    <w:name w:val="Overskrift 5 Tegn"/>
    <w:link w:val="Overskrift5"/>
    <w:rsid w:val="008958D2"/>
    <w:rPr>
      <w:rFonts w:ascii="Times New Roman" w:eastAsia="Times New Roman" w:hAnsi="Times New Roman"/>
      <w:b/>
      <w:bCs/>
      <w:sz w:val="22"/>
      <w:szCs w:val="24"/>
      <w:lang w:val="en-GB" w:eastAsia="en-US"/>
    </w:rPr>
  </w:style>
  <w:style w:type="character" w:customStyle="1" w:styleId="Overskrift6Tegn">
    <w:name w:val="Overskrift 6 Tegn"/>
    <w:link w:val="Overskrift6"/>
    <w:rsid w:val="008958D2"/>
    <w:rPr>
      <w:rFonts w:ascii="Times New Roman" w:eastAsia="Times New Roman" w:hAnsi="Times New Roman"/>
      <w:b/>
      <w:snapToGrid w:val="0"/>
      <w:sz w:val="22"/>
      <w:u w:val="single"/>
      <w:lang w:val="en-GB" w:eastAsia="en-US"/>
    </w:rPr>
  </w:style>
  <w:style w:type="character" w:customStyle="1" w:styleId="Overskrift7Tegn">
    <w:name w:val="Overskrift 7 Tegn"/>
    <w:link w:val="Overskrift7"/>
    <w:rsid w:val="008958D2"/>
    <w:rPr>
      <w:rFonts w:ascii="Times New Roman" w:eastAsia="Times New Roman" w:hAnsi="Times New Roman"/>
      <w:iCs/>
      <w:snapToGrid w:val="0"/>
      <w:sz w:val="22"/>
      <w:u w:val="single"/>
      <w:lang w:val="en-GB" w:eastAsia="en-US"/>
    </w:rPr>
  </w:style>
  <w:style w:type="character" w:customStyle="1" w:styleId="Overskrift8Tegn">
    <w:name w:val="Overskrift 8 Tegn"/>
    <w:link w:val="Overskrift8"/>
    <w:rsid w:val="008958D2"/>
    <w:rPr>
      <w:rFonts w:ascii="Times New Roman" w:eastAsia="Times New Roman" w:hAnsi="Times New Roman"/>
      <w:b/>
      <w:bCs/>
      <w:snapToGrid w:val="0"/>
      <w:sz w:val="18"/>
      <w:lang w:val="en-GB" w:eastAsia="en-US"/>
    </w:rPr>
  </w:style>
  <w:style w:type="character" w:customStyle="1" w:styleId="Overskrift9Tegn">
    <w:name w:val="Overskrift 9 Tegn"/>
    <w:link w:val="Overskrift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o">
    <w:name w:val="Date"/>
    <w:basedOn w:val="Normal"/>
    <w:next w:val="Normal"/>
    <w:link w:val="DatoTegn"/>
    <w:uiPriority w:val="99"/>
    <w:semiHidden/>
    <w:unhideWhenUsed/>
    <w:rsid w:val="0058640F"/>
  </w:style>
  <w:style w:type="character" w:customStyle="1" w:styleId="DatoTegn">
    <w:name w:val="Dato Tegn"/>
    <w:link w:val="Dato"/>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Kommentarhenvisning">
    <w:name w:val="annotation reference"/>
    <w:rsid w:val="00084A9B"/>
    <w:rPr>
      <w:sz w:val="16"/>
      <w:szCs w:val="16"/>
    </w:rPr>
  </w:style>
  <w:style w:type="paragraph" w:styleId="Kommentartekst">
    <w:name w:val="annotation text"/>
    <w:basedOn w:val="Normal"/>
    <w:link w:val="KommentartekstTegn"/>
    <w:rsid w:val="00084A9B"/>
    <w:rPr>
      <w:szCs w:val="20"/>
    </w:rPr>
  </w:style>
  <w:style w:type="character" w:customStyle="1" w:styleId="KommentartekstTegn">
    <w:name w:val="Kommentartekst Tegn"/>
    <w:link w:val="Kommentartekst"/>
    <w:rsid w:val="007B2CDE"/>
    <w:rPr>
      <w:rFonts w:ascii="Verdana" w:hAnsi="Verdana"/>
    </w:rPr>
  </w:style>
  <w:style w:type="paragraph" w:styleId="Markeringsbobletekst">
    <w:name w:val="Balloon Text"/>
    <w:basedOn w:val="Normal"/>
    <w:link w:val="MarkeringsbobletekstTegn"/>
    <w:semiHidden/>
    <w:unhideWhenUsed/>
    <w:rsid w:val="007B2CDE"/>
    <w:pPr>
      <w:spacing w:after="0" w:line="240" w:lineRule="auto"/>
    </w:pPr>
    <w:rPr>
      <w:rFonts w:ascii="Tahoma" w:hAnsi="Tahoma" w:cs="Tahoma"/>
      <w:sz w:val="16"/>
      <w:szCs w:val="16"/>
    </w:rPr>
  </w:style>
  <w:style w:type="character" w:customStyle="1" w:styleId="MarkeringsbobletekstTegn">
    <w:name w:val="Markeringsbobletekst Tegn"/>
    <w:link w:val="Markeringsbobletekst"/>
    <w:semiHidden/>
    <w:rsid w:val="007B2CDE"/>
    <w:rPr>
      <w:rFonts w:ascii="Tahoma" w:hAnsi="Tahoma" w:cs="Tahoma"/>
      <w:sz w:val="16"/>
      <w:szCs w:val="16"/>
      <w:lang w:eastAsia="da-DK"/>
    </w:rPr>
  </w:style>
  <w:style w:type="table" w:styleId="Tabel-Gitter">
    <w:name w:val="Table Grid"/>
    <w:basedOn w:val="Tabel-Normal"/>
    <w:uiPriority w:val="39"/>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mindeligtekst">
    <w:name w:val="Plain Text"/>
    <w:basedOn w:val="Normal"/>
    <w:link w:val="AlmindeligtekstTegn"/>
    <w:uiPriority w:val="99"/>
    <w:semiHidden/>
    <w:rsid w:val="00D168E6"/>
    <w:pPr>
      <w:spacing w:after="0" w:line="240" w:lineRule="auto"/>
    </w:pPr>
    <w:rPr>
      <w:rFonts w:ascii="Courier New" w:eastAsia="Times New Roman" w:hAnsi="Courier New"/>
      <w:szCs w:val="20"/>
      <w:lang w:eastAsia="en-US"/>
    </w:rPr>
  </w:style>
  <w:style w:type="character" w:customStyle="1" w:styleId="AlmindeligtekstTegn">
    <w:name w:val="Almindelig tekst Tegn"/>
    <w:link w:val="Almindeligtekst"/>
    <w:uiPriority w:val="99"/>
    <w:semiHidden/>
    <w:rsid w:val="00D168E6"/>
    <w:rPr>
      <w:rFonts w:ascii="Courier New" w:eastAsia="Times New Roman" w:hAnsi="Courier New"/>
      <w:lang w:eastAsia="en-US"/>
    </w:rPr>
  </w:style>
  <w:style w:type="paragraph" w:styleId="Sidehoved">
    <w:name w:val="header"/>
    <w:basedOn w:val="Normal"/>
    <w:link w:val="SidehovedTegn"/>
    <w:unhideWhenUsed/>
    <w:rsid w:val="00A04406"/>
    <w:pPr>
      <w:tabs>
        <w:tab w:val="center" w:pos="4819"/>
        <w:tab w:val="right" w:pos="9638"/>
      </w:tabs>
    </w:pPr>
  </w:style>
  <w:style w:type="character" w:customStyle="1" w:styleId="SidehovedTegn">
    <w:name w:val="Sidehoved Tegn"/>
    <w:link w:val="Sidehoved"/>
    <w:rsid w:val="00A04406"/>
    <w:rPr>
      <w:rFonts w:ascii="Verdana" w:hAnsi="Verdana"/>
      <w:szCs w:val="22"/>
      <w:lang w:eastAsia="da-DK"/>
    </w:rPr>
  </w:style>
  <w:style w:type="paragraph" w:styleId="Sidefod">
    <w:name w:val="footer"/>
    <w:basedOn w:val="Normal"/>
    <w:link w:val="SidefodTegn"/>
    <w:unhideWhenUsed/>
    <w:rsid w:val="00A04406"/>
    <w:pPr>
      <w:tabs>
        <w:tab w:val="center" w:pos="4819"/>
        <w:tab w:val="right" w:pos="9638"/>
      </w:tabs>
    </w:pPr>
  </w:style>
  <w:style w:type="character" w:customStyle="1" w:styleId="SidefodTegn">
    <w:name w:val="Sidefod Tegn"/>
    <w:link w:val="Sidefod"/>
    <w:rsid w:val="00A04406"/>
    <w:rPr>
      <w:rFonts w:ascii="Verdana" w:hAnsi="Verdana"/>
      <w:szCs w:val="22"/>
      <w:lang w:eastAsia="da-DK"/>
    </w:rPr>
  </w:style>
  <w:style w:type="character" w:styleId="Sidetal">
    <w:name w:val="page number"/>
    <w:basedOn w:val="Standardskrifttypeiafsnit"/>
    <w:rsid w:val="00A04406"/>
  </w:style>
  <w:style w:type="paragraph" w:customStyle="1" w:styleId="Overskrift10">
    <w:name w:val="Overskrift1"/>
    <w:basedOn w:val="Overskrift1"/>
    <w:next w:val="Normal"/>
    <w:uiPriority w:val="39"/>
    <w:semiHidden/>
    <w:unhideWhenUsed/>
    <w:qFormat/>
    <w:rsid w:val="00F1501E"/>
    <w:pPr>
      <w:keepLines/>
      <w:spacing w:before="480" w:after="0"/>
      <w:outlineLvl w:val="9"/>
    </w:pPr>
    <w:rPr>
      <w:color w:val="365F91"/>
      <w:sz w:val="28"/>
      <w:szCs w:val="28"/>
      <w:lang w:eastAsia="en-US"/>
    </w:rPr>
  </w:style>
  <w:style w:type="paragraph" w:styleId="Indholdsfortegnelse1">
    <w:name w:val="toc 1"/>
    <w:basedOn w:val="Normal"/>
    <w:next w:val="Normal"/>
    <w:autoRedefine/>
    <w:uiPriority w:val="39"/>
    <w:unhideWhenUsed/>
    <w:rsid w:val="00BF455A"/>
    <w:pPr>
      <w:tabs>
        <w:tab w:val="right" w:leader="dot" w:pos="9628"/>
      </w:tabs>
    </w:pPr>
    <w:rPr>
      <w:b/>
      <w:lang w:val="en-GB"/>
    </w:rPr>
  </w:style>
  <w:style w:type="paragraph" w:styleId="Indholdsfortegnelse2">
    <w:name w:val="toc 2"/>
    <w:basedOn w:val="Normal"/>
    <w:next w:val="Normal"/>
    <w:autoRedefine/>
    <w:uiPriority w:val="39"/>
    <w:unhideWhenUsed/>
    <w:rsid w:val="00BF455A"/>
    <w:pPr>
      <w:tabs>
        <w:tab w:val="right" w:leader="dot" w:pos="9628"/>
      </w:tabs>
      <w:ind w:left="200"/>
    </w:pPr>
    <w:rPr>
      <w:lang w:val="en-GB"/>
    </w:rPr>
  </w:style>
  <w:style w:type="character" w:styleId="Besgt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k">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dnotetekst">
    <w:name w:val="footnote text"/>
    <w:basedOn w:val="Normal"/>
    <w:link w:val="FodnotetekstTegn"/>
    <w:semiHidden/>
    <w:unhideWhenUsed/>
    <w:rsid w:val="0035697A"/>
    <w:rPr>
      <w:szCs w:val="20"/>
    </w:rPr>
  </w:style>
  <w:style w:type="character" w:customStyle="1" w:styleId="FodnotetekstTegn">
    <w:name w:val="Fodnotetekst Tegn"/>
    <w:link w:val="Fodnotetekst"/>
    <w:uiPriority w:val="99"/>
    <w:semiHidden/>
    <w:rsid w:val="0035697A"/>
    <w:rPr>
      <w:rFonts w:ascii="Verdana" w:hAnsi="Verdana"/>
      <w:lang w:eastAsia="da-DK"/>
    </w:rPr>
  </w:style>
  <w:style w:type="character" w:styleId="Fodnotehenvisning">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rdtekst">
    <w:name w:val="Body Text"/>
    <w:basedOn w:val="Normal"/>
    <w:link w:val="BrdtekstTegn"/>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rdtekstTegn">
    <w:name w:val="Brødtekst Tegn"/>
    <w:link w:val="Brdteks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rdtekstindrykningTegn">
    <w:name w:val="Brødtekstindrykning Tegn"/>
    <w:link w:val="Brdtekstindrykning"/>
    <w:semiHidden/>
    <w:rsid w:val="008958D2"/>
    <w:rPr>
      <w:rFonts w:ascii="Times New Roman" w:eastAsia="Times New Roman" w:hAnsi="Times New Roman"/>
      <w:snapToGrid w:val="0"/>
      <w:sz w:val="22"/>
      <w:lang w:val="en-GB" w:eastAsia="en-US"/>
    </w:rPr>
  </w:style>
  <w:style w:type="paragraph" w:styleId="Brdtekstindrykning">
    <w:name w:val="Body Text Indent"/>
    <w:basedOn w:val="Normal"/>
    <w:link w:val="BrdtekstindrykningTegn"/>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rdtekstindrykning3Tegn">
    <w:name w:val="Brødtekstindrykning 3 Tegn"/>
    <w:link w:val="Brdtekstindrykning3"/>
    <w:semiHidden/>
    <w:rsid w:val="008958D2"/>
    <w:rPr>
      <w:rFonts w:ascii="Times New Roman" w:eastAsia="Times New Roman" w:hAnsi="Times New Roman"/>
      <w:sz w:val="22"/>
      <w:szCs w:val="22"/>
      <w:lang w:val="en-US" w:eastAsia="en-US"/>
    </w:rPr>
  </w:style>
  <w:style w:type="paragraph" w:styleId="Brdtekstindrykning3">
    <w:name w:val="Body Text Indent 3"/>
    <w:basedOn w:val="Normal"/>
    <w:link w:val="Brdtekstindrykning3Tegn"/>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kumentoversigtTegn">
    <w:name w:val="Dokumentoversigt Tegn"/>
    <w:link w:val="Dokumentoversigt"/>
    <w:semiHidden/>
    <w:rsid w:val="008958D2"/>
    <w:rPr>
      <w:rFonts w:ascii="Tahoma" w:eastAsia="Times New Roman" w:hAnsi="Tahoma" w:cs="Tahoma"/>
      <w:snapToGrid w:val="0"/>
      <w:sz w:val="22"/>
      <w:shd w:val="clear" w:color="auto" w:fill="000080"/>
      <w:lang w:val="en-GB" w:eastAsia="en-US"/>
    </w:rPr>
  </w:style>
  <w:style w:type="paragraph" w:styleId="Dokumentoversigt">
    <w:name w:val="Document Map"/>
    <w:basedOn w:val="Normal"/>
    <w:link w:val="DokumentoversigtTegn"/>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Slutnotetekst">
    <w:name w:val="endnote text"/>
    <w:basedOn w:val="Normal"/>
    <w:link w:val="SlutnotetekstTegn"/>
    <w:unhideWhenUsed/>
    <w:rsid w:val="00D7194A"/>
    <w:rPr>
      <w:szCs w:val="20"/>
    </w:rPr>
  </w:style>
  <w:style w:type="character" w:customStyle="1" w:styleId="SlutnotetekstTegn">
    <w:name w:val="Slutnotetekst Tegn"/>
    <w:link w:val="Slutnotetekst"/>
    <w:rsid w:val="00D7194A"/>
    <w:rPr>
      <w:rFonts w:ascii="Verdana" w:hAnsi="Verdana"/>
      <w:lang w:eastAsia="da-DK"/>
    </w:rPr>
  </w:style>
  <w:style w:type="character" w:styleId="Slutnotehenvisning">
    <w:name w:val="endnote reference"/>
    <w:unhideWhenUsed/>
    <w:rsid w:val="00D7194A"/>
    <w:rPr>
      <w:vertAlign w:val="superscript"/>
    </w:rPr>
  </w:style>
  <w:style w:type="paragraph" w:styleId="Kommentaremne">
    <w:name w:val="annotation subject"/>
    <w:basedOn w:val="Kommentartekst"/>
    <w:next w:val="Kommentartekst"/>
    <w:link w:val="KommentaremneTegn"/>
    <w:semiHidden/>
    <w:unhideWhenUsed/>
    <w:rsid w:val="00785DF1"/>
    <w:rPr>
      <w:b/>
      <w:bCs/>
    </w:rPr>
  </w:style>
  <w:style w:type="character" w:customStyle="1" w:styleId="KommentaremneTegn">
    <w:name w:val="Kommentaremne Tegn"/>
    <w:link w:val="Kommentaremne"/>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Indholdsfortegnelse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el-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Farvetliste-fremhvningsfarve1">
    <w:name w:val="Colorful List Accent 1"/>
    <w:basedOn w:val="Tabel-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dsholdertekst">
    <w:name w:val="Placeholder Text"/>
    <w:uiPriority w:val="99"/>
    <w:semiHidden/>
    <w:rsid w:val="007D1807"/>
    <w:rPr>
      <w:color w:val="FFFFFF"/>
    </w:rPr>
  </w:style>
  <w:style w:type="paragraph" w:styleId="Listeafsnit">
    <w:name w:val="List Paragraph"/>
    <w:aliases w:val="Lapis Bulleted List,List Paragraph (numbered (a))"/>
    <w:basedOn w:val="Normal"/>
    <w:link w:val="ListeafsnitTegn"/>
    <w:uiPriority w:val="34"/>
    <w:qFormat/>
    <w:rsid w:val="00F32ABB"/>
    <w:pPr>
      <w:ind w:left="720"/>
      <w:contextualSpacing/>
    </w:pPr>
  </w:style>
  <w:style w:type="character" w:customStyle="1" w:styleId="ListeafsnitTegn">
    <w:name w:val="Listeafsnit Tegn"/>
    <w:aliases w:val="Lapis Bulleted List Tegn,List Paragraph (numbered (a)) Tegn"/>
    <w:basedOn w:val="Standardskrifttypeiafsnit"/>
    <w:link w:val="Listeafsnit"/>
    <w:uiPriority w:val="34"/>
    <w:rsid w:val="00C46038"/>
    <w:rPr>
      <w:rFonts w:ascii="Verdana" w:hAnsi="Verdana"/>
      <w:szCs w:val="22"/>
    </w:rPr>
  </w:style>
  <w:style w:type="character" w:styleId="Fremhv">
    <w:name w:val="Emphasis"/>
    <w:qFormat/>
    <w:rsid w:val="00F32ABB"/>
    <w:rPr>
      <w:b/>
      <w:bCs/>
      <w:i w:val="0"/>
      <w:iCs w:val="0"/>
    </w:rPr>
  </w:style>
  <w:style w:type="character" w:customStyle="1" w:styleId="st1">
    <w:name w:val="st1"/>
    <w:rsid w:val="00F32ABB"/>
  </w:style>
  <w:style w:type="paragraph" w:styleId="Overskrift">
    <w:name w:val="TOC Heading"/>
    <w:basedOn w:val="Overskrift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el">
    <w:name w:val="Title"/>
    <w:basedOn w:val="Normal"/>
    <w:next w:val="Normal"/>
    <w:link w:val="TitelTegn"/>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Tegn">
    <w:name w:val="Titel Tegn"/>
    <w:link w:val="Titel"/>
    <w:uiPriority w:val="10"/>
    <w:rsid w:val="00F32ABB"/>
    <w:rPr>
      <w:rFonts w:ascii="Cambria" w:eastAsia="Times New Roman" w:hAnsi="Cambria"/>
      <w:color w:val="17365D"/>
      <w:spacing w:val="5"/>
      <w:kern w:val="28"/>
      <w:sz w:val="52"/>
      <w:szCs w:val="52"/>
    </w:rPr>
  </w:style>
  <w:style w:type="paragraph" w:customStyle="1" w:styleId="Typografi3">
    <w:name w:val="Typografi3"/>
    <w:basedOn w:val="Overskrift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Overskrift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Overskrift1Tegn"/>
    <w:link w:val="OverskriftArticle"/>
    <w:rsid w:val="009436AC"/>
    <w:rPr>
      <w:rFonts w:ascii="Verdana" w:hAnsi="Verdana"/>
      <w:bCs/>
      <w:sz w:val="28"/>
      <w:szCs w:val="32"/>
      <w:lang w:val="en-GB"/>
    </w:rPr>
  </w:style>
  <w:style w:type="paragraph" w:customStyle="1" w:styleId="OverskriftSection">
    <w:name w:val="Overskrift Section"/>
    <w:basedOn w:val="Overskrift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Overskrift2Tegn"/>
    <w:link w:val="OverskriftSection"/>
    <w:rsid w:val="009436AC"/>
    <w:rPr>
      <w:rFonts w:ascii="Verdana" w:hAnsi="Verdana"/>
      <w:bCs/>
      <w:iCs w:val="0"/>
      <w:sz w:val="24"/>
      <w:szCs w:val="28"/>
      <w:lang w:val="en-GB"/>
    </w:rPr>
  </w:style>
  <w:style w:type="paragraph" w:customStyle="1" w:styleId="Overskrift20">
    <w:name w:val="Overskrift2"/>
    <w:basedOn w:val="Overskrift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ysskygge-fremhvningsfarve2">
    <w:name w:val="Light Shading Accent 2"/>
    <w:basedOn w:val="Tabel-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itter1-fremhvningsfarve2">
    <w:name w:val="Medium Grid 1 Accent 2"/>
    <w:basedOn w:val="Tabel-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Korrektur">
    <w:name w:val="Revision"/>
    <w:hidden/>
    <w:uiPriority w:val="99"/>
    <w:semiHidden/>
    <w:rsid w:val="00C90F68"/>
    <w:rPr>
      <w:rFonts w:ascii="Verdana" w:hAnsi="Verdana"/>
      <w:szCs w:val="22"/>
    </w:rPr>
  </w:style>
  <w:style w:type="paragraph" w:styleId="Liste">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Standardskrifttypeiafsnit"/>
    <w:link w:val="Checkbox"/>
    <w:rsid w:val="00C46038"/>
    <w:rPr>
      <w:rFonts w:ascii="Open Sans" w:eastAsia="Times New Roman" w:hAnsi="Open Sans"/>
      <w:szCs w:val="24"/>
      <w:lang w:val="en-GB"/>
    </w:rPr>
  </w:style>
  <w:style w:type="paragraph" w:customStyle="1" w:styleId="Punkttegn">
    <w:name w:val="Punkttegn"/>
    <w:basedOn w:val="Listeafsnit"/>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eafsnitTegn"/>
    <w:link w:val="Punkttegn"/>
    <w:rsid w:val="00C46038"/>
    <w:rPr>
      <w:rFonts w:ascii="Verdana" w:eastAsia="Times New Roman"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445</Related_x0020_Page>
    <FormData xmlns="http://schemas.microsoft.com/sharepoint/v3">&lt;?xml version="1.0" encoding="utf-8"?&gt;&lt;FormVariables&gt;&lt;Version /&gt;&lt;/FormVariables&gt;</FormData>
  </documentManagement>
</p:properties>
</file>

<file path=customXml/item4.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3" ma:contentTypeDescription="Content Type for Documents relating to a Rules and Procedures site." ma:contentTypeScope="" ma:versionID="b25b93253f278c5d63af3035c550a911">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
  <Edit/>
  <New/>
  <MobileDisplayFormUrl/>
  <MobileEditFormUrl/>
  <MobileNewFormUrl/>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A4F7-3521-4DE6-9E97-129370BAE8AB}">
  <ds:schemaRefs>
    <ds:schemaRef ds:uri="http://schemas.microsoft.com/sharepoint/v3/contenttype/forms"/>
  </ds:schemaRefs>
</ds:datastoreItem>
</file>

<file path=customXml/itemProps2.xml><?xml version="1.0" encoding="utf-8"?>
<ds:datastoreItem xmlns:ds="http://schemas.openxmlformats.org/officeDocument/2006/customXml" ds:itemID="{8F87C2BA-A244-4AC4-877C-EDC03E522932}">
  <ds:schemaRefs>
    <ds:schemaRef ds:uri="http://schemas.microsoft.com/sharepoint/v3/contenttype/forms/url"/>
  </ds:schemaRefs>
</ds:datastoreItem>
</file>

<file path=customXml/itemProps3.xml><?xml version="1.0" encoding="utf-8"?>
<ds:datastoreItem xmlns:ds="http://schemas.openxmlformats.org/officeDocument/2006/customXml" ds:itemID="{32D0AC88-9DE2-46EB-93B7-EA16B116AEE8}">
  <ds:schemaRefs>
    <ds:schemaRef ds:uri="http://schemas.microsoft.com/office/2006/metadata/properties"/>
    <ds:schemaRef ds:uri="http://schemas.microsoft.com/office/infopath/2007/PartnerControls"/>
    <ds:schemaRef ds:uri="898fdcdf-a4cc-4f49-847a-9d86ee3cd806"/>
    <ds:schemaRef ds:uri="http://schemas.microsoft.com/sharepoint/v3"/>
  </ds:schemaRefs>
</ds:datastoreItem>
</file>

<file path=customXml/itemProps4.xml><?xml version="1.0" encoding="utf-8"?>
<ds:datastoreItem xmlns:ds="http://schemas.openxmlformats.org/officeDocument/2006/customXml" ds:itemID="{C3FBE8CD-5C3A-451D-859D-D265829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16E407-8ADA-44FA-B4DD-B958634436A1}">
  <ds:schemaRefs/>
</ds:datastoreItem>
</file>

<file path=customXml/itemProps6.xml><?xml version="1.0" encoding="utf-8"?>
<ds:datastoreItem xmlns:ds="http://schemas.openxmlformats.org/officeDocument/2006/customXml" ds:itemID="{A10F8EB5-1970-4DC5-B220-63C099DA187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254</ap:TotalTime>
  <ap:Pages>6</ap:Pages>
  <ap:Words>2053</ap:Words>
  <ap:Characters>12524</ap:Characters>
  <ap:Application>Microsoft Office Word</ap:Application>
  <ap:DocSecurity>0</ap:DocSecurity>
  <ap:Lines>104</ap:Lines>
  <ap:Paragraphs>29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Appendix 2 Terms of Reference</vt:lpstr>
      <vt:lpstr>Appendix 2 Terms of Reference</vt:lpstr>
    </vt:vector>
  </ap:TitlesOfParts>
  <ap:Company>Udenrigsministeriet</ap:Company>
  <ap:LinksUpToDate>false</ap:LinksUpToDate>
  <ap:CharactersWithSpaces>14548</ap:CharactersWithSpaces>
  <ap:SharedDoc>false</ap:SharedDoc>
  <ap:HLinks>
    <vt:vector baseType="variant" size="90">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ap:HLinks>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creator>Lars Friis-Jensen</dc:creator>
  <cp:lastModifiedBy>Allan Pagh Kristensen</cp:lastModifiedBy>
  <cp:revision>10</cp:revision>
  <cp:lastPrinted>2017-12-20T12:47:00Z</cp:lastPrinted>
  <dcterms:created xsi:type="dcterms:W3CDTF">2024-04-25T10:30:00Z</dcterms:created>
  <dcterms:modified xsi:type="dcterms:W3CDTF">2024-05-08T07:34:00Z</dcterms:modified>
</cp:coreProperties>
</file>